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9" w:rsidRDefault="005F5C69" w:rsidP="005F5C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УЧРЕЖДЕНИЕ«ГИМНАЗИЯ № 2»</w:t>
      </w:r>
    </w:p>
    <w:p w:rsidR="005F5C69" w:rsidRPr="00F618B6" w:rsidRDefault="005F5C69" w:rsidP="005F5C69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5F5C69" w:rsidTr="00D44AC3">
        <w:tc>
          <w:tcPr>
            <w:tcW w:w="5920" w:type="dxa"/>
          </w:tcPr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« </w:t>
            </w:r>
            <w:r w:rsidR="00785F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202</w:t>
            </w:r>
            <w:r w:rsidR="0078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МАНОУ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имназия№2» </w:t>
            </w:r>
          </w:p>
          <w:p w:rsidR="005F5C69" w:rsidRDefault="005F5C69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5FE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«</w:t>
            </w:r>
            <w:r w:rsidR="00785F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 августа 202</w:t>
            </w:r>
            <w:r w:rsidR="00785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F5C69" w:rsidRDefault="005F5C69" w:rsidP="005F5C69">
      <w:pPr>
        <w:suppressAutoHyphens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5F5C69" w:rsidRDefault="005F5C69" w:rsidP="005F5C69">
      <w:pPr>
        <w:suppressAutoHyphens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5F5C69" w:rsidRPr="00E17CFD" w:rsidRDefault="005F5C69" w:rsidP="005F5C69">
      <w:pPr>
        <w:suppressAutoHyphens/>
        <w:contextualSpacing/>
        <w:jc w:val="both"/>
        <w:rPr>
          <w:rFonts w:ascii="Times New Roman" w:eastAsia="Calibri" w:hAnsi="Times New Roman"/>
        </w:rPr>
      </w:pPr>
    </w:p>
    <w:p w:rsidR="005F5C69" w:rsidRPr="00E17CFD" w:rsidRDefault="005F5C69" w:rsidP="005F5C69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5F5C69" w:rsidRPr="00E17CFD" w:rsidRDefault="005F5C69" w:rsidP="005F5C69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5F5C69" w:rsidRPr="00E17CFD" w:rsidRDefault="005F5C69" w:rsidP="005F5C69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5F5C69" w:rsidRPr="00E17CFD" w:rsidRDefault="005F5C69" w:rsidP="005F5C69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5F5C69" w:rsidRPr="00E17CFD" w:rsidRDefault="005F5C69" w:rsidP="005F5C69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5F5C69" w:rsidRPr="00E17CFD" w:rsidRDefault="005F5C69" w:rsidP="005F5C69">
      <w:pPr>
        <w:contextualSpacing/>
        <w:jc w:val="both"/>
        <w:rPr>
          <w:rFonts w:ascii="Times New Roman" w:hAnsi="Times New Roman"/>
        </w:rPr>
      </w:pPr>
    </w:p>
    <w:p w:rsidR="005F5C69" w:rsidRPr="00385E5A" w:rsidRDefault="005F5C69" w:rsidP="00785FE2">
      <w:pPr>
        <w:tabs>
          <w:tab w:val="left" w:pos="2235"/>
        </w:tabs>
        <w:spacing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5F5C69" w:rsidRPr="00385E5A" w:rsidRDefault="005F5C69" w:rsidP="00785FE2">
      <w:pPr>
        <w:tabs>
          <w:tab w:val="left" w:pos="2235"/>
        </w:tabs>
        <w:spacing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по учебному предмету</w:t>
      </w:r>
    </w:p>
    <w:p w:rsidR="005F5C69" w:rsidRPr="00385E5A" w:rsidRDefault="005F5C69" w:rsidP="00785FE2">
      <w:pPr>
        <w:tabs>
          <w:tab w:val="left" w:pos="2235"/>
        </w:tabs>
        <w:spacing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«Литературное чтение»</w:t>
      </w:r>
    </w:p>
    <w:p w:rsidR="005F5C69" w:rsidRDefault="005F5C69" w:rsidP="00785FE2">
      <w:pPr>
        <w:tabs>
          <w:tab w:val="left" w:pos="223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5C69" w:rsidRPr="00207280" w:rsidRDefault="005F5C69" w:rsidP="00785FE2">
      <w:pPr>
        <w:tabs>
          <w:tab w:val="left" w:pos="223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7280">
        <w:rPr>
          <w:rFonts w:ascii="Times New Roman" w:hAnsi="Times New Roman"/>
          <w:sz w:val="24"/>
          <w:szCs w:val="24"/>
        </w:rPr>
        <w:t>для учащихся 1-4 классов</w:t>
      </w: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5C69" w:rsidRPr="00207280" w:rsidRDefault="005F5C69" w:rsidP="005F5C69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F5C69" w:rsidRDefault="005F5C69" w:rsidP="005F5C69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5F5C69" w:rsidRDefault="005F5C69" w:rsidP="005F5C69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785FE2" w:rsidRDefault="00785FE2" w:rsidP="005F5C69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785FE2" w:rsidRDefault="00785FE2" w:rsidP="005F5C69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785FE2" w:rsidRDefault="00785FE2" w:rsidP="005F5C69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5F5C69" w:rsidRPr="007422E8" w:rsidRDefault="005F5C69" w:rsidP="00785FE2">
      <w:pPr>
        <w:suppressAutoHyphens/>
        <w:spacing w:line="24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Составители:</w:t>
      </w:r>
    </w:p>
    <w:p w:rsidR="005F5C69" w:rsidRPr="007422E8" w:rsidRDefault="005F5C69" w:rsidP="00785FE2">
      <w:pPr>
        <w:suppressAutoHyphens/>
        <w:spacing w:line="24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Шишлянникова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Светлана Александровна</w:t>
      </w: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</w:p>
    <w:p w:rsidR="005F5C69" w:rsidRPr="007422E8" w:rsidRDefault="005F5C69" w:rsidP="00785FE2">
      <w:pPr>
        <w:suppressAutoHyphens/>
        <w:spacing w:line="24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Яковлева Александра </w:t>
      </w:r>
      <w:proofErr w:type="spellStart"/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Хайдаровна</w:t>
      </w:r>
      <w:proofErr w:type="spellEnd"/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</w:p>
    <w:p w:rsidR="005F5C69" w:rsidRPr="007422E8" w:rsidRDefault="005F5C69" w:rsidP="00785FE2">
      <w:pPr>
        <w:suppressAutoHyphens/>
        <w:spacing w:line="24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учителя начальных классов</w:t>
      </w:r>
    </w:p>
    <w:bookmarkEnd w:id="0"/>
    <w:p w:rsidR="005F5C69" w:rsidRDefault="005F5C69" w:rsidP="005F5C69">
      <w:pPr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85FE2" w:rsidRDefault="00785FE2" w:rsidP="005F5C6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5C69" w:rsidRDefault="005F5C69" w:rsidP="005F5C6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</w:t>
      </w:r>
    </w:p>
    <w:p w:rsidR="005F5C69" w:rsidRPr="002E63C6" w:rsidRDefault="005F5C69" w:rsidP="005F5C69">
      <w:pPr>
        <w:pStyle w:val="21"/>
        <w:spacing w:line="240" w:lineRule="auto"/>
        <w:ind w:left="668" w:firstLine="0"/>
        <w:jc w:val="center"/>
        <w:rPr>
          <w:b/>
          <w:sz w:val="24"/>
        </w:rPr>
      </w:pPr>
      <w:r w:rsidRPr="00746C13">
        <w:rPr>
          <w:b/>
          <w:sz w:val="24"/>
        </w:rPr>
        <w:lastRenderedPageBreak/>
        <w:t xml:space="preserve">1. </w:t>
      </w:r>
      <w:r w:rsidRPr="002E63C6">
        <w:rPr>
          <w:b/>
          <w:sz w:val="24"/>
        </w:rPr>
        <w:t>СОДЕРЖАНИЕ УЧЕБНОГО ПРЕДМЕТА</w:t>
      </w:r>
    </w:p>
    <w:p w:rsidR="005F5C69" w:rsidRPr="002E63C6" w:rsidRDefault="005F5C69" w:rsidP="005F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69" w:rsidRPr="002E63C6" w:rsidRDefault="005F5C69" w:rsidP="005F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3C6"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(132 ч)</w:t>
      </w:r>
    </w:p>
    <w:p w:rsidR="005F5C69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69" w:rsidRPr="002B7979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979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>О речи (устной и письменной). Общее представление о языке.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Членение речи на предложения, предложения на слова, слова на слоги с использованием графических схем.  Деление слов на слоги; ударение в словах (выделение голосом, длительное и более сильное произнесение одного из слогов в слове), определение слогов в слове.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>Представление о звуке, различение на слух и при произ</w:t>
      </w:r>
      <w:r>
        <w:rPr>
          <w:rFonts w:ascii="Times New Roman" w:eastAsia="Times New Roman" w:hAnsi="Times New Roman" w:cs="Times New Roman"/>
          <w:sz w:val="24"/>
          <w:szCs w:val="24"/>
        </w:rPr>
        <w:t>ношении гласных и согласных (тве</w:t>
      </w: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рдых и мягких, глухих и звонких) звуков: отсутствие или наличие преграды в полости рта, наличие или отсутствие голоса, слогообразующая роль гласных.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Выделение в словах отдельных звуков (гласных и согласных),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звуко-слоговую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 структуру.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подбор слов с заданным звуком, нахождение соответствий между произносимыми (а впоследствии читаемыми) словами и предъявленными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звуко-слоговыми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 схемами-моделями. </w:t>
      </w:r>
    </w:p>
    <w:p w:rsidR="005F5C69" w:rsidRPr="002E63C6" w:rsidRDefault="005F5C69" w:rsidP="005F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буквами пяти гласных звуков а, о, у, и, ы, узнавание букв по их характерным признакам </w:t>
      </w:r>
    </w:p>
    <w:p w:rsidR="005F5C69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69" w:rsidRPr="002B7979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979">
        <w:rPr>
          <w:rFonts w:ascii="Times New Roman" w:eastAsia="Times New Roman" w:hAnsi="Times New Roman" w:cs="Times New Roman"/>
          <w:b/>
          <w:sz w:val="24"/>
          <w:szCs w:val="24"/>
        </w:rPr>
        <w:t>Слово и предложение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Согласные и гласные звуки и буквы, ознакомление со способами обозначения твѐрдости и мягкости согласных.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звуко-слогового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 анализа, а затем и без него), их чтение.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>Постепенное обучение осознанному, правильному и плавному слоговому чтению вслух отдельных слов, коротких предложений, небольших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нѐм. Знакомство с правилами гигиены чтения.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Умение читать отдельные слова орфографически, т. е. так, как они пишутся, и так, как произносятся, т. е.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Развития у детей внимания к звуковой стороне слышимой речи (своей и чужой), слуховой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2E63C6">
        <w:rPr>
          <w:rFonts w:ascii="Times New Roman" w:eastAsia="Times New Roman" w:hAnsi="Times New Roman" w:cs="Times New Roman"/>
          <w:sz w:val="24"/>
          <w:szCs w:val="24"/>
        </w:rPr>
        <w:t>звуко-слоговой</w:t>
      </w:r>
      <w:proofErr w:type="spellEnd"/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 культуре, в соответствии с нормами орфоэпии, с соблюдением ударения.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Правильное произнесение всех звуков родного языка, особенно различение их на слух, верное употребление сходных звуков, наиболее смешиваемых детьми: л-р, с-з, щ-ж, п-б, с-ш и т. д. (изолированное произнесение в словах, фразах и скороговорках).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 Уточнение, обогащение и активизация словаря учащихся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Правильное употребление слов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другими словами.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Обучению пониманию образных выражений в художественном тексте.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речевых умений, полученных учащимися до школы. Обдумывание предстоящего ответа на вопрос учителя, точное его формулирование, использование в ответе предложений различного типа.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Пересказ знакомой сказки или небольшого рассказа без пропусков, повторений и перестановок частей текста (по вопросам учителя).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по картинке или серии картинок текста, определённого количества предложений, объединённых общей темой, или небольшого рассказа с соблюдением логики развития сюжета. Ответы на вопросы по прочитанным предложениям и текстам.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Рисование с помощью учителя словесной картинки с использованием нескольких прочитанных слов, предложений, объединённых ситуативно.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Дополнение сюжета, самостоятельное придумывание событий, предшествующих изображённым или последующих. </w:t>
      </w:r>
    </w:p>
    <w:p w:rsidR="005F5C69" w:rsidRPr="002E63C6" w:rsidRDefault="005F5C69" w:rsidP="005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рассказов о простых случаях из собственной жизни по аналогии с прочитанным или по сюжету, предложенному учителем. </w:t>
      </w:r>
    </w:p>
    <w:p w:rsidR="005F5C69" w:rsidRPr="008C3669" w:rsidRDefault="005F5C69" w:rsidP="008C3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3C6">
        <w:rPr>
          <w:rFonts w:ascii="Times New Roman" w:eastAsia="Times New Roman" w:hAnsi="Times New Roman" w:cs="Times New Roman"/>
          <w:sz w:val="24"/>
          <w:szCs w:val="24"/>
        </w:rPr>
        <w:t xml:space="preserve">Развёрнутое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Развитие грамматически правильной речи детей, её точности, полноты, эмоциональности, последовательности и содержательности при изложении собственных рассказов и при пересказе текстов. </w:t>
      </w:r>
    </w:p>
    <w:p w:rsidR="005F5C69" w:rsidRPr="002B7979" w:rsidRDefault="005F5C69" w:rsidP="005F5C69">
      <w:pPr>
        <w:pStyle w:val="a6"/>
        <w:spacing w:before="0" w:beforeAutospacing="0" w:after="0" w:afterAutospacing="0"/>
        <w:jc w:val="both"/>
        <w:rPr>
          <w:b/>
          <w:iCs/>
        </w:rPr>
      </w:pPr>
      <w:r w:rsidRPr="002B7979">
        <w:rPr>
          <w:b/>
          <w:iCs/>
        </w:rPr>
        <w:t>Сказка фольклорная (народная) и литературная (авторская).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>Восприятие текста произведений художественной литературы и устного народного творчества).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F5C69" w:rsidRPr="002B7979" w:rsidRDefault="005F5C69" w:rsidP="005F5C69">
      <w:pPr>
        <w:pStyle w:val="a6"/>
        <w:spacing w:before="0" w:beforeAutospacing="0" w:after="0" w:afterAutospacing="0"/>
        <w:jc w:val="both"/>
      </w:pPr>
      <w:r w:rsidRPr="002B7979">
        <w:rPr>
          <w:b/>
          <w:iCs/>
        </w:rPr>
        <w:t>Произведения о детях и для детей.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>Понятие «тема произведения» (общее представление): чему посвящено, о чём рассказывает. Главная мысль произведения: его основная идея (чему учит</w:t>
      </w:r>
      <w:r>
        <w:t>? какие качества воспитывает?).</w:t>
      </w:r>
      <w:r w:rsidRPr="002E63C6">
        <w:t xml:space="preserve"> Произведения одной темы, но разных жанров: рассказ, стихотворен</w:t>
      </w:r>
      <w:r>
        <w:t xml:space="preserve">ие, сказка (общее представление на примере не менее шести </w:t>
      </w:r>
      <w:r w:rsidRPr="002E63C6">
        <w:t>произведений К. Д. Ушинского, Л. Н. Толстого, В. Г. Сутеева, Е. А. Пермя</w:t>
      </w:r>
      <w:r>
        <w:t xml:space="preserve">ка, В. А. Осеевой, А. Л. </w:t>
      </w:r>
      <w:proofErr w:type="spellStart"/>
      <w:r>
        <w:t>Барто</w:t>
      </w:r>
      <w:proofErr w:type="spellEnd"/>
      <w:r>
        <w:t>, Ю. И. Ермолаева,</w:t>
      </w:r>
      <w:r w:rsidRPr="002E63C6">
        <w:t xml:space="preserve"> Р. С. Сефа, С. В. Михалкова, В. Д. </w:t>
      </w:r>
      <w:proofErr w:type="spellStart"/>
      <w:r w:rsidRPr="002E63C6">
        <w:t>Берестова</w:t>
      </w:r>
      <w:proofErr w:type="spellEnd"/>
      <w:r w:rsidRPr="002E63C6"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F5C69" w:rsidRPr="002B7979" w:rsidRDefault="005F5C69" w:rsidP="005F5C69">
      <w:pPr>
        <w:pStyle w:val="a6"/>
        <w:spacing w:before="0" w:beforeAutospacing="0" w:after="0" w:afterAutospacing="0"/>
        <w:jc w:val="both"/>
        <w:rPr>
          <w:b/>
          <w:iCs/>
        </w:rPr>
      </w:pPr>
      <w:r w:rsidRPr="002B7979">
        <w:rPr>
          <w:b/>
          <w:iCs/>
        </w:rPr>
        <w:t>Произведения о родной природе.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>Восприятие и самостоятельное чтение поэтических произведений о природе (на приме</w:t>
      </w:r>
      <w:r>
        <w:t xml:space="preserve">ре трёх-четырёх доступных произведений </w:t>
      </w:r>
      <w:r w:rsidRPr="002E63C6">
        <w:t xml:space="preserve">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2E63C6">
        <w:t>Барто</w:t>
      </w:r>
      <w:proofErr w:type="spellEnd"/>
      <w:r w:rsidRPr="002E63C6"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Особенности </w:t>
      </w:r>
      <w:r w:rsidRPr="002E63C6">
        <w:lastRenderedPageBreak/>
        <w:t>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F5C69" w:rsidRPr="00AF1BD8" w:rsidRDefault="005F5C69" w:rsidP="005F5C69">
      <w:pPr>
        <w:pStyle w:val="a6"/>
        <w:spacing w:before="0" w:beforeAutospacing="0" w:after="0" w:afterAutospacing="0"/>
        <w:jc w:val="both"/>
      </w:pPr>
      <w:r w:rsidRPr="00AF1BD8">
        <w:rPr>
          <w:b/>
          <w:iCs/>
        </w:rPr>
        <w:t>Устное народное творчество — малые фольклорные жанры.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>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5F5C69" w:rsidRPr="00AF1BD8" w:rsidRDefault="005F5C69" w:rsidP="005F5C69">
      <w:pPr>
        <w:pStyle w:val="a6"/>
        <w:spacing w:before="0" w:beforeAutospacing="0" w:after="0" w:afterAutospacing="0"/>
        <w:jc w:val="both"/>
      </w:pPr>
      <w:r w:rsidRPr="00AF1BD8">
        <w:rPr>
          <w:b/>
          <w:iCs/>
        </w:rPr>
        <w:t>Произведения о братьях наших меньших</w:t>
      </w:r>
      <w:r w:rsidRPr="00AF1BD8">
        <w:rPr>
          <w:b/>
        </w:rPr>
        <w:t xml:space="preserve">. 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>(трёх-четырё</w:t>
      </w:r>
      <w:r>
        <w:t>х авторов по выбору). Животные -</w:t>
      </w:r>
      <w:r w:rsidRPr="002E63C6">
        <w:t xml:space="preserve"> герои произведений. Цель и назначение произведений о взаимо</w:t>
      </w:r>
      <w:r>
        <w:t>отношениях человека и животных -</w:t>
      </w:r>
      <w:r w:rsidRPr="002E63C6">
        <w:t xml:space="preserve">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Осознаниенравственно-этических понятий: любовь и забота о животных.</w:t>
      </w:r>
    </w:p>
    <w:p w:rsidR="005F5C69" w:rsidRPr="00AF1BD8" w:rsidRDefault="005F5C69" w:rsidP="005F5C69">
      <w:pPr>
        <w:pStyle w:val="a6"/>
        <w:spacing w:before="0" w:beforeAutospacing="0" w:after="0" w:afterAutospacing="0"/>
        <w:jc w:val="both"/>
      </w:pPr>
      <w:r w:rsidRPr="00AF1BD8">
        <w:rPr>
          <w:b/>
          <w:iCs/>
        </w:rPr>
        <w:t>Произведения о маме.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</w:pPr>
      <w:r w:rsidRPr="002E63C6">
        <w:t xml:space="preserve">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E63C6">
        <w:t>Барто</w:t>
      </w:r>
      <w:proofErr w:type="spellEnd"/>
      <w:r w:rsidRPr="002E63C6">
        <w:t xml:space="preserve">, Н. Н. </w:t>
      </w:r>
      <w:proofErr w:type="spellStart"/>
      <w:r w:rsidRPr="002E63C6">
        <w:t>Бромлей</w:t>
      </w:r>
      <w:proofErr w:type="spellEnd"/>
      <w:r w:rsidRPr="002E63C6">
        <w:t xml:space="preserve">, А. В. Митяева, В. Д. </w:t>
      </w:r>
      <w:proofErr w:type="spellStart"/>
      <w:r w:rsidRPr="002E63C6">
        <w:t>Берестова</w:t>
      </w:r>
      <w:proofErr w:type="spellEnd"/>
      <w:r w:rsidRPr="002E63C6">
        <w:t xml:space="preserve">, Э. Э. </w:t>
      </w:r>
      <w:proofErr w:type="spellStart"/>
      <w:r w:rsidRPr="002E63C6">
        <w:t>Мошковской</w:t>
      </w:r>
      <w:proofErr w:type="spellEnd"/>
      <w:r w:rsidRPr="002E63C6">
        <w:t xml:space="preserve">, Г. П. </w:t>
      </w:r>
      <w:proofErr w:type="spellStart"/>
      <w:r w:rsidRPr="002E63C6">
        <w:t>Виеру</w:t>
      </w:r>
      <w:proofErr w:type="spellEnd"/>
      <w:r w:rsidRPr="002E63C6">
        <w:t>, Р. С. Сефа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F5C69" w:rsidRPr="00AF1BD8" w:rsidRDefault="005F5C69" w:rsidP="005F5C69">
      <w:pPr>
        <w:pStyle w:val="a6"/>
        <w:spacing w:before="0" w:beforeAutospacing="0" w:after="0" w:afterAutospacing="0"/>
        <w:jc w:val="both"/>
        <w:rPr>
          <w:b/>
          <w:iCs/>
        </w:rPr>
      </w:pPr>
      <w:r w:rsidRPr="00AF1BD8">
        <w:rPr>
          <w:b/>
          <w:iCs/>
        </w:rPr>
        <w:t>Фольклорные и авторские произведения о чудесах и фантазии.</w:t>
      </w:r>
    </w:p>
    <w:p w:rsidR="005F5C69" w:rsidRPr="008C3669" w:rsidRDefault="005F5C69" w:rsidP="005F5C69">
      <w:pPr>
        <w:pStyle w:val="a6"/>
        <w:spacing w:before="0" w:beforeAutospacing="0" w:after="0" w:afterAutospacing="0"/>
        <w:jc w:val="both"/>
        <w:rPr>
          <w:b/>
          <w:i/>
          <w:iCs/>
        </w:rPr>
      </w:pPr>
      <w:r w:rsidRPr="00AF1BD8">
        <w:rPr>
          <w:iCs/>
        </w:rPr>
        <w:t>(не менее трёх произведений).</w:t>
      </w:r>
      <w:r w:rsidRPr="00AF1BD8">
        <w:t>Способность</w:t>
      </w:r>
      <w:r w:rsidRPr="002E63C6">
        <w:t xml:space="preserve">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F5C69" w:rsidRPr="00AF1BD8" w:rsidRDefault="005F5C69" w:rsidP="005F5C69">
      <w:pPr>
        <w:pStyle w:val="a6"/>
        <w:spacing w:before="0" w:beforeAutospacing="0" w:after="0" w:afterAutospacing="0"/>
        <w:jc w:val="both"/>
        <w:rPr>
          <w:b/>
          <w:iCs/>
        </w:rPr>
      </w:pPr>
      <w:r w:rsidRPr="00AF1BD8">
        <w:rPr>
          <w:b/>
          <w:iCs/>
        </w:rPr>
        <w:t>Библиографическая культур.</w:t>
      </w:r>
    </w:p>
    <w:p w:rsidR="005F5C69" w:rsidRPr="002E63C6" w:rsidRDefault="005F5C69" w:rsidP="005F5C69">
      <w:pPr>
        <w:pStyle w:val="a6"/>
        <w:spacing w:before="0" w:beforeAutospacing="0" w:after="0" w:afterAutospacing="0"/>
        <w:jc w:val="both"/>
      </w:pPr>
      <w:r w:rsidRPr="002E63C6">
        <w:t>(работа с детской книгой). Представле</w:t>
      </w:r>
      <w:r>
        <w:t>ние о том, что книга -</w:t>
      </w:r>
      <w:r w:rsidRPr="002E63C6">
        <w:t xml:space="preserve"> источник необходимых знаний. Об</w:t>
      </w:r>
      <w:r>
        <w:t>ложка, оглавление, иллюстрации -</w:t>
      </w:r>
      <w:r w:rsidRPr="002E63C6">
        <w:t xml:space="preserve"> элементы ориентировки в книге. Умение использовать тематический каталог при выборе книг в библиотеке.</w:t>
      </w:r>
    </w:p>
    <w:p w:rsidR="005F5C69" w:rsidRPr="002E63C6" w:rsidRDefault="005F5C69" w:rsidP="005F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C69" w:rsidRPr="008C3669" w:rsidRDefault="005F5C69" w:rsidP="008C3669">
      <w:pPr>
        <w:shd w:val="clear" w:color="auto" w:fill="FFFFFF"/>
        <w:spacing w:after="0" w:line="240" w:lineRule="auto"/>
        <w:ind w:right="-7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(136 ч)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BD8">
        <w:rPr>
          <w:b/>
          <w:iCs/>
        </w:rPr>
        <w:t xml:space="preserve">О </w:t>
      </w:r>
      <w:r>
        <w:rPr>
          <w:b/>
          <w:iCs/>
        </w:rPr>
        <w:t>нашей Родине</w:t>
      </w:r>
    </w:p>
    <w:p w:rsidR="005F5C69" w:rsidRPr="008C3669" w:rsidRDefault="00322090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Государственная символика России. </w:t>
      </w:r>
      <w:r w:rsidR="005F5C69">
        <w:rPr>
          <w:color w:val="000000"/>
        </w:rPr>
        <w:t>П</w:t>
      </w:r>
      <w:r w:rsidR="005F5C69" w:rsidRPr="009D2EE8">
        <w:rPr>
          <w:color w:val="000000"/>
        </w:rPr>
        <w:t>р</w:t>
      </w:r>
      <w:r w:rsidR="005F5C69">
        <w:rPr>
          <w:color w:val="000000"/>
        </w:rPr>
        <w:t>оизведения о Родине (на примере</w:t>
      </w:r>
      <w:r w:rsidR="005F5C69" w:rsidRPr="009D2EE8">
        <w:rPr>
          <w:color w:val="000000"/>
        </w:rPr>
        <w:t xml:space="preserve"> не</w:t>
      </w:r>
      <w:r w:rsidR="005F5C69">
        <w:rPr>
          <w:color w:val="000000"/>
        </w:rPr>
        <w:t xml:space="preserve"> менее трёх стихотворений </w:t>
      </w:r>
      <w:r w:rsidR="005F5C69" w:rsidRPr="009D2EE8">
        <w:rPr>
          <w:color w:val="000000"/>
        </w:rPr>
        <w:t>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темы. Родины в изобразительном искусстве (пейзажи И. И. Левитана, И. И. Шишкина, В. Д. Поленова и др.).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BD8">
        <w:rPr>
          <w:b/>
          <w:iCs/>
        </w:rPr>
        <w:t>Фолькл</w:t>
      </w:r>
      <w:r>
        <w:rPr>
          <w:b/>
          <w:iCs/>
        </w:rPr>
        <w:t>ор (устное народное творчество)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2EE8">
        <w:rPr>
          <w:color w:val="000000"/>
        </w:rPr>
        <w:t>Произведения малых жанров фольклора (потешки, считалки, пословицы, скороговорки, небылицы, загадки по выбору). Шут</w:t>
      </w:r>
      <w:r>
        <w:rPr>
          <w:color w:val="000000"/>
        </w:rPr>
        <w:t>очные фольклорные произведения -</w:t>
      </w:r>
      <w:r w:rsidRPr="009D2EE8">
        <w:rPr>
          <w:color w:val="000000"/>
        </w:rPr>
        <w:t xml:space="preserve"> скороговорки, небылицы. Особенности скороговорок, их роль в речи. Игра со словом, «перевёртыш событий» как основа п</w:t>
      </w:r>
      <w:r>
        <w:rPr>
          <w:color w:val="000000"/>
        </w:rPr>
        <w:t>остроения небылиц. Ритм и счёт -</w:t>
      </w:r>
      <w:r w:rsidRPr="009D2EE8">
        <w:rPr>
          <w:color w:val="000000"/>
        </w:rPr>
        <w:t xml:space="preserve"> основные средства выразительности и построения считалки. Народные песни, их особенности. Загадка как </w:t>
      </w:r>
      <w:r w:rsidRPr="009D2EE8">
        <w:rPr>
          <w:color w:val="000000"/>
        </w:rPr>
        <w:lastRenderedPageBreak/>
        <w:t>жанр фольклора, темат</w:t>
      </w:r>
      <w:r>
        <w:rPr>
          <w:color w:val="000000"/>
        </w:rPr>
        <w:t>ические группы загадок. Сказка -</w:t>
      </w:r>
      <w:r w:rsidRPr="009D2EE8">
        <w:rPr>
          <w:color w:val="000000"/>
        </w:rPr>
        <w:t xml:space="preserve">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AF1BD8">
        <w:rPr>
          <w:b/>
          <w:iCs/>
        </w:rPr>
        <w:t>Звуки и краски родно</w:t>
      </w:r>
      <w:r>
        <w:rPr>
          <w:b/>
          <w:iCs/>
        </w:rPr>
        <w:t>й природы в разные времена года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2E63C6"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</w:t>
      </w:r>
      <w:r>
        <w:t>) и музыкальных произведениях (например,произведения</w:t>
      </w:r>
      <w:r w:rsidRPr="002E63C6">
        <w:t xml:space="preserve"> П. И. Ч</w:t>
      </w:r>
      <w:r>
        <w:t>айковского, А. Вивальди и др.).</w:t>
      </w:r>
    </w:p>
    <w:p w:rsidR="005F5C69" w:rsidRPr="00D37CC1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D37CC1">
        <w:rPr>
          <w:b/>
          <w:iCs/>
        </w:rPr>
        <w:t>О детях и дружбе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>
        <w:t>Т</w:t>
      </w:r>
      <w:r w:rsidRPr="002E63C6">
        <w:t>ема дружбы в художественном произведении (расширение круга чтения</w:t>
      </w:r>
      <w:r>
        <w:t>: не менее четырёх произведений С. А. Баруздина, Н. Н. Носова,</w:t>
      </w:r>
      <w:r w:rsidRPr="002E63C6">
        <w:t xml:space="preserve"> В. А. Осеевой, А. Гайдара, В. П. Катаева, И. П. </w:t>
      </w:r>
      <w:proofErr w:type="spellStart"/>
      <w:r w:rsidRPr="002E63C6">
        <w:t>Токмаковой</w:t>
      </w:r>
      <w:proofErr w:type="spellEnd"/>
      <w:r w:rsidRPr="002E63C6"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b/>
          <w:iCs/>
        </w:rPr>
        <w:t>Мир сказок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2E63C6">
        <w:t>Фольклорная (народная) и литературная (авторская) сказка: «бродячие» сюжеты (произведения по выбору, не менее четырёх).Фольклорная основа авторских сказок: сравнение сюжетов, героев, особенностей языка (например, народная сказка «Золотая р</w:t>
      </w:r>
      <w:r>
        <w:t>ыбка» и «Сказка о рыбаке и</w:t>
      </w:r>
      <w:r w:rsidRPr="002E63C6">
        <w:t xml:space="preserve">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AF1BD8">
        <w:rPr>
          <w:b/>
          <w:iCs/>
        </w:rPr>
        <w:t>О братьях наших меньших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2E63C6">
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авторов). </w:t>
      </w:r>
      <w:r>
        <w:t>Дружба людей и животных -</w:t>
      </w:r>
      <w:r w:rsidRPr="002E63C6">
        <w:t xml:space="preserve"> тема литературы (произведения Д. Н. Мамина-Сибиряка, Е. И. Чарушина, В. В. Бианки, Г. А. </w:t>
      </w:r>
      <w:proofErr w:type="spellStart"/>
      <w:r w:rsidRPr="002E63C6">
        <w:t>Скребицкого</w:t>
      </w:r>
      <w:proofErr w:type="spellEnd"/>
      <w:r w:rsidRPr="002E63C6">
        <w:t xml:space="preserve">, В. В. </w:t>
      </w:r>
      <w:proofErr w:type="spellStart"/>
      <w:r w:rsidRPr="002E63C6">
        <w:t>Чаплиной</w:t>
      </w:r>
      <w:proofErr w:type="spellEnd"/>
      <w:r w:rsidRPr="002E63C6">
        <w:t>, С. В. Михалкова, Б. С. Житкова, С. В. О</w:t>
      </w:r>
      <w:r>
        <w:t>бразцова, М. М. Пришвина и др.).</w:t>
      </w:r>
      <w:r w:rsidRPr="002E63C6">
        <w:t xml:space="preserve">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</w:t>
      </w:r>
      <w:r>
        <w:t>ические и стихотворные басни (на примере произведений</w:t>
      </w:r>
      <w:r w:rsidRPr="002E63C6">
        <w:t xml:space="preserve">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AF1BD8">
        <w:rPr>
          <w:b/>
          <w:iCs/>
        </w:rPr>
        <w:t>О наших близких, о семье</w:t>
      </w:r>
    </w:p>
    <w:p w:rsidR="005F5C69" w:rsidRPr="002E63C6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2E63C6">
        <w:t>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F5C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b/>
          <w:iCs/>
        </w:rPr>
      </w:pP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AF1BD8">
        <w:rPr>
          <w:b/>
          <w:iCs/>
        </w:rPr>
        <w:lastRenderedPageBreak/>
        <w:t>Зарубежная литература</w:t>
      </w:r>
    </w:p>
    <w:p w:rsidR="005F5C69" w:rsidRPr="008C36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>
        <w:t>Л</w:t>
      </w:r>
      <w:r w:rsidRPr="002E63C6">
        <w:t>итературная (авторская) сказка (не менее двух произведений): зарубежные писатели-сказочники (Ш. 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F5C69" w:rsidRPr="00AF1BD8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AF1BD8">
        <w:rPr>
          <w:b/>
          <w:iCs/>
        </w:rPr>
        <w:t>Библиографическая культура(работа с детской книгой и справочной литературой)</w:t>
      </w:r>
    </w:p>
    <w:p w:rsidR="005F5C69" w:rsidRDefault="005F5C69" w:rsidP="005F5C69">
      <w:pPr>
        <w:pStyle w:val="a6"/>
        <w:shd w:val="clear" w:color="auto" w:fill="FFFFFF"/>
        <w:spacing w:before="0" w:beforeAutospacing="0" w:after="0" w:afterAutospacing="0"/>
        <w:jc w:val="both"/>
      </w:pPr>
      <w:r w:rsidRPr="002E63C6"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F5C69" w:rsidRDefault="005F5C69" w:rsidP="005F5C69">
      <w:pPr>
        <w:pStyle w:val="a6"/>
        <w:shd w:val="clear" w:color="auto" w:fill="FFFFFF"/>
        <w:spacing w:before="0" w:beforeAutospacing="0" w:after="0" w:afterAutospacing="0"/>
        <w:ind w:firstLine="227"/>
        <w:jc w:val="both"/>
      </w:pP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(136 ч)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 Родине и её истории</w:t>
      </w:r>
    </w:p>
    <w:p w:rsidR="005F5C69" w:rsidRPr="008C3669" w:rsidRDefault="005F5C69" w:rsidP="008C36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Родине и её история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важные темы произведений литературы (произведения одного-двух авторов по выбору). Чувство любви к Родине, сопричастность к прошлому и настояще</w:t>
      </w:r>
      <w:r>
        <w:rPr>
          <w:rFonts w:ascii="Times New Roman" w:hAnsi="Times New Roman" w:cs="Times New Roman"/>
          <w:sz w:val="24"/>
          <w:szCs w:val="24"/>
        </w:rPr>
        <w:t>му своей страны и родного края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</w:t>
      </w:r>
      <w:r>
        <w:rPr>
          <w:rFonts w:ascii="Times New Roman" w:hAnsi="Times New Roman" w:cs="Times New Roman"/>
          <w:sz w:val="24"/>
          <w:szCs w:val="24"/>
        </w:rPr>
        <w:t>овка произведения. Репродукции</w:t>
      </w:r>
      <w:r w:rsidRPr="00181938">
        <w:rPr>
          <w:rFonts w:ascii="Times New Roman" w:hAnsi="Times New Roman" w:cs="Times New Roman"/>
          <w:sz w:val="24"/>
          <w:szCs w:val="24"/>
        </w:rPr>
        <w:t xml:space="preserve"> картин как иллюстрации к произведениям о Родине. Использование средств выразительности при чтении вслух: ин</w:t>
      </w:r>
      <w:r>
        <w:rPr>
          <w:rFonts w:ascii="Times New Roman" w:hAnsi="Times New Roman" w:cs="Times New Roman"/>
          <w:sz w:val="24"/>
          <w:szCs w:val="24"/>
        </w:rPr>
        <w:t>тонация, темп, ритм, логические ударения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Фольклор (устное народное творчество).</w:t>
      </w:r>
    </w:p>
    <w:p w:rsidR="005F5C69" w:rsidRPr="008C3669" w:rsidRDefault="005F5C69" w:rsidP="008C36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181938">
        <w:rPr>
          <w:rFonts w:ascii="Times New Roman" w:hAnsi="Times New Roman" w:cs="Times New Roman"/>
          <w:sz w:val="24"/>
          <w:szCs w:val="24"/>
        </w:rPr>
        <w:t>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Фольклорная сказка как отражение общечеловеческих ценностей и нравственных правил.</w:t>
      </w: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938">
        <w:rPr>
          <w:rFonts w:ascii="Times New Roman" w:hAnsi="Times New Roman" w:cs="Times New Roman"/>
          <w:sz w:val="24"/>
          <w:szCs w:val="24"/>
        </w:rPr>
        <w:t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 В. М. Конашевич). Отражение в сказках народного быта и культуры. Составление плана сказки.Чувства,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</w:t>
      </w:r>
      <w:r>
        <w:rPr>
          <w:rFonts w:ascii="Times New Roman" w:hAnsi="Times New Roman" w:cs="Times New Roman"/>
          <w:sz w:val="24"/>
          <w:szCs w:val="24"/>
        </w:rPr>
        <w:t>ь исполнения, выразительность),характеристика главного героя (где жил,</w:t>
      </w:r>
      <w:r w:rsidRPr="00181938">
        <w:rPr>
          <w:rFonts w:ascii="Times New Roman" w:hAnsi="Times New Roman" w:cs="Times New Roman"/>
          <w:sz w:val="24"/>
          <w:szCs w:val="24"/>
        </w:rPr>
        <w:t xml:space="preserve">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Творчество А. С. Пушкина.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74A">
        <w:rPr>
          <w:rFonts w:ascii="Times New Roman" w:hAnsi="Times New Roman" w:cs="Times New Roman"/>
          <w:sz w:val="24"/>
          <w:szCs w:val="24"/>
        </w:rPr>
        <w:t>А.</w:t>
      </w:r>
      <w:r w:rsidRPr="00181938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Пушкин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великий русский поэт. Лирические произведения А. С. Пушкина: средства художественной выразительности (с</w:t>
      </w:r>
      <w:r>
        <w:rPr>
          <w:rFonts w:ascii="Times New Roman" w:hAnsi="Times New Roman" w:cs="Times New Roman"/>
          <w:sz w:val="24"/>
          <w:szCs w:val="24"/>
        </w:rPr>
        <w:t>равнение, эпитет); рифма, ритм. Литературные сказки А.</w:t>
      </w:r>
      <w:r w:rsidRPr="00181938">
        <w:rPr>
          <w:rFonts w:ascii="Times New Roman" w:hAnsi="Times New Roman" w:cs="Times New Roman"/>
          <w:sz w:val="24"/>
          <w:szCs w:val="24"/>
        </w:rPr>
        <w:t xml:space="preserve"> С. Пушкина в стихах (по выбору, например, «Сказка о царе </w:t>
      </w:r>
      <w:proofErr w:type="spellStart"/>
      <w:r w:rsidRPr="0018193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81938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18193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="0032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938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181938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r w:rsidRPr="00181938">
        <w:rPr>
          <w:rFonts w:ascii="Times New Roman" w:hAnsi="Times New Roman" w:cs="Times New Roman"/>
          <w:sz w:val="24"/>
          <w:szCs w:val="24"/>
        </w:rPr>
        <w:lastRenderedPageBreak/>
        <w:t>фольклорными. Положительные и отрицательные герои, волшебные помощники, язык а</w:t>
      </w:r>
      <w:r>
        <w:rPr>
          <w:rFonts w:ascii="Times New Roman" w:hAnsi="Times New Roman" w:cs="Times New Roman"/>
          <w:sz w:val="24"/>
          <w:szCs w:val="24"/>
        </w:rPr>
        <w:t xml:space="preserve">вторской сказки. И.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иллюстратор сказок А. С. Пушкина.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Творчество И. А. Крылова.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Басня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произведение-поучение, которое помогает увидеть свои и чужие недостат</w:t>
      </w:r>
      <w:r>
        <w:rPr>
          <w:rFonts w:ascii="Times New Roman" w:hAnsi="Times New Roman" w:cs="Times New Roman"/>
          <w:sz w:val="24"/>
          <w:szCs w:val="24"/>
        </w:rPr>
        <w:t>ки. Иносказание в баснях И. А.Крылов -</w:t>
      </w:r>
      <w:r w:rsidRPr="00181938">
        <w:rPr>
          <w:rFonts w:ascii="Times New Roman" w:hAnsi="Times New Roman" w:cs="Times New Roman"/>
          <w:sz w:val="24"/>
          <w:szCs w:val="24"/>
        </w:rPr>
        <w:t xml:space="preserve">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80774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Картины природы в произведениях поэтов и писателей ХIХ—ХХ веков</w:t>
      </w:r>
      <w:r w:rsidRPr="00AF1BD8">
        <w:rPr>
          <w:rFonts w:ascii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938">
        <w:rPr>
          <w:rFonts w:ascii="Times New Roman" w:hAnsi="Times New Roman" w:cs="Times New Roman"/>
          <w:sz w:val="24"/>
          <w:szCs w:val="24"/>
        </w:rPr>
        <w:t>Лирические произведения как способ передачи чувств людей, автора. Картины природы в п</w:t>
      </w:r>
      <w:r>
        <w:rPr>
          <w:rFonts w:ascii="Times New Roman" w:hAnsi="Times New Roman" w:cs="Times New Roman"/>
          <w:sz w:val="24"/>
          <w:szCs w:val="24"/>
        </w:rPr>
        <w:t>роизведениях поэтов и писателей</w:t>
      </w:r>
      <w:r w:rsidRPr="00181938">
        <w:rPr>
          <w:rFonts w:ascii="Times New Roman" w:hAnsi="Times New Roman" w:cs="Times New Roman"/>
          <w:sz w:val="24"/>
          <w:szCs w:val="24"/>
        </w:rPr>
        <w:t xml:space="preserve"> (не менее пяти авторов по выбору): Ф. И. Тютчева, А. А. Фета, М. Ю. Лермонтова, А. Н. </w:t>
      </w:r>
      <w:proofErr w:type="spellStart"/>
      <w:r w:rsidRPr="00181938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181938">
        <w:rPr>
          <w:rFonts w:ascii="Times New Roman" w:hAnsi="Times New Roman" w:cs="Times New Roman"/>
          <w:sz w:val="24"/>
          <w:szCs w:val="24"/>
        </w:rPr>
        <w:t>, Н. А. Некрасова, А. А. Блока, С. А.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Творчество Л. Н. Толстого</w:t>
      </w:r>
      <w:r w:rsidRPr="00AF1BD8">
        <w:rPr>
          <w:rFonts w:ascii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938">
        <w:rPr>
          <w:rFonts w:ascii="Times New Roman" w:hAnsi="Times New Roman" w:cs="Times New Roman"/>
          <w:sz w:val="24"/>
          <w:szCs w:val="24"/>
        </w:rPr>
        <w:t>Жанровое многообразие произведений Л. Н. Толстого: сказки, рассказы, басни, был</w:t>
      </w:r>
      <w:r>
        <w:rPr>
          <w:rFonts w:ascii="Times New Roman" w:hAnsi="Times New Roman" w:cs="Times New Roman"/>
          <w:sz w:val="24"/>
          <w:szCs w:val="24"/>
        </w:rPr>
        <w:t>ь (не менее трёх произведений).</w:t>
      </w:r>
      <w:r w:rsidRPr="00181938">
        <w:rPr>
          <w:rFonts w:ascii="Times New Roman" w:hAnsi="Times New Roman" w:cs="Times New Roman"/>
          <w:sz w:val="24"/>
          <w:szCs w:val="24"/>
        </w:rPr>
        <w:t xml:space="preserve">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Литературная сказка.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0E">
        <w:rPr>
          <w:rFonts w:ascii="Times New Roman" w:hAnsi="Times New Roman" w:cs="Times New Roman"/>
          <w:sz w:val="24"/>
          <w:szCs w:val="24"/>
        </w:rPr>
        <w:t>Литературная сказка русских писателей (не менее двух). Круг чтения: произве</w:t>
      </w:r>
      <w:r>
        <w:rPr>
          <w:rFonts w:ascii="Times New Roman" w:hAnsi="Times New Roman" w:cs="Times New Roman"/>
          <w:sz w:val="24"/>
          <w:szCs w:val="24"/>
        </w:rPr>
        <w:t xml:space="preserve">дения Д. Н. Мамина-Сибиряка, В. Ф. Одоевского, В. М. Гаршина, М. </w:t>
      </w:r>
      <w:r w:rsidRPr="00CC130E">
        <w:rPr>
          <w:rFonts w:ascii="Times New Roman" w:hAnsi="Times New Roman" w:cs="Times New Roman"/>
          <w:sz w:val="24"/>
          <w:szCs w:val="24"/>
        </w:rPr>
        <w:t xml:space="preserve">Горького, И. С. Соколова-Микитова, Г. А. </w:t>
      </w:r>
      <w:proofErr w:type="spellStart"/>
      <w:r w:rsidRPr="00CC130E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CC130E">
        <w:rPr>
          <w:rFonts w:ascii="Times New Roman" w:hAnsi="Times New Roman" w:cs="Times New Roman"/>
          <w:sz w:val="24"/>
          <w:szCs w:val="24"/>
        </w:rPr>
        <w:t xml:space="preserve"> и др. Особенности авторских сказок (сю</w:t>
      </w:r>
      <w:r>
        <w:rPr>
          <w:rFonts w:ascii="Times New Roman" w:hAnsi="Times New Roman" w:cs="Times New Roman"/>
          <w:sz w:val="24"/>
          <w:szCs w:val="24"/>
        </w:rPr>
        <w:t>жет, язык, герои). Составление</w:t>
      </w:r>
      <w:r w:rsidRPr="00CC130E">
        <w:rPr>
          <w:rFonts w:ascii="Times New Roman" w:hAnsi="Times New Roman" w:cs="Times New Roman"/>
          <w:sz w:val="24"/>
          <w:szCs w:val="24"/>
        </w:rPr>
        <w:t xml:space="preserve"> аннотации.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Произведения о взаимоотношениях человека и животных</w:t>
      </w:r>
      <w:r w:rsidRPr="00AF1B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0E">
        <w:rPr>
          <w:rFonts w:ascii="Times New Roman" w:hAnsi="Times New Roman" w:cs="Times New Roman"/>
          <w:sz w:val="24"/>
          <w:szCs w:val="24"/>
        </w:rPr>
        <w:t>Человек и его отношения с животными: верность, преданность, забота и любовь. Круг чтения (по выбору, не менее четырёх авторов): произведения Д. Н. Мамина</w:t>
      </w:r>
      <w:r>
        <w:rPr>
          <w:rFonts w:ascii="Times New Roman" w:hAnsi="Times New Roman" w:cs="Times New Roman"/>
          <w:sz w:val="24"/>
          <w:szCs w:val="24"/>
        </w:rPr>
        <w:t>-Сибиряка, К. Г. Паустовского, М. М. Пришвина,С. В. Образцова, В. Л.</w:t>
      </w:r>
      <w:r w:rsidRPr="00CC130E">
        <w:rPr>
          <w:rFonts w:ascii="Times New Roman" w:hAnsi="Times New Roman" w:cs="Times New Roman"/>
          <w:sz w:val="24"/>
          <w:szCs w:val="24"/>
        </w:rPr>
        <w:t xml:space="preserve">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Произведения о детях</w:t>
      </w:r>
      <w:r w:rsidRPr="00AF1BD8">
        <w:rPr>
          <w:rFonts w:ascii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-</w:t>
      </w:r>
      <w:r w:rsidRPr="00CC130E">
        <w:rPr>
          <w:rFonts w:ascii="Times New Roman" w:hAnsi="Times New Roman" w:cs="Times New Roman"/>
          <w:sz w:val="24"/>
          <w:szCs w:val="24"/>
        </w:rPr>
        <w:t xml:space="preserve">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Юмористические произведения.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0E">
        <w:rPr>
          <w:rFonts w:ascii="Times New Roman" w:hAnsi="Times New Roman" w:cs="Times New Roman"/>
          <w:sz w:val="24"/>
          <w:szCs w:val="24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CC130E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CC130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Зарубежная литература</w:t>
      </w:r>
      <w:r w:rsidRPr="00AF1BD8">
        <w:rPr>
          <w:rFonts w:ascii="Times New Roman" w:hAnsi="Times New Roman" w:cs="Times New Roman"/>
          <w:iCs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30E">
        <w:rPr>
          <w:rFonts w:ascii="Times New Roman" w:hAnsi="Times New Roman" w:cs="Times New Roman"/>
          <w:sz w:val="24"/>
          <w:szCs w:val="24"/>
        </w:rPr>
        <w:t>(произведения двух-трёх авт</w:t>
      </w:r>
      <w:r>
        <w:rPr>
          <w:rFonts w:ascii="Times New Roman" w:hAnsi="Times New Roman" w:cs="Times New Roman"/>
          <w:sz w:val="24"/>
          <w:szCs w:val="24"/>
        </w:rPr>
        <w:t xml:space="preserve">оров по выбору): литературные сказки Ш. Перро, Х.-К. </w:t>
      </w:r>
      <w:r w:rsidRPr="00CC130E">
        <w:rPr>
          <w:rFonts w:ascii="Times New Roman" w:hAnsi="Times New Roman" w:cs="Times New Roman"/>
          <w:sz w:val="24"/>
          <w:szCs w:val="24"/>
        </w:rPr>
        <w:t>Андерсена,</w:t>
      </w:r>
      <w:r>
        <w:rPr>
          <w:rFonts w:ascii="Times New Roman" w:hAnsi="Times New Roman" w:cs="Times New Roman"/>
          <w:sz w:val="24"/>
          <w:szCs w:val="24"/>
        </w:rPr>
        <w:t xml:space="preserve"> 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Топелиуса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C130E">
        <w:rPr>
          <w:rFonts w:ascii="Times New Roman" w:hAnsi="Times New Roman" w:cs="Times New Roman"/>
          <w:sz w:val="24"/>
          <w:szCs w:val="24"/>
        </w:rPr>
        <w:t xml:space="preserve"> Р. Киплинга, Дж. Родари, С. Лагерлёф. Особенности авторских </w:t>
      </w:r>
      <w:r w:rsidRPr="00CC130E">
        <w:rPr>
          <w:rFonts w:ascii="Times New Roman" w:hAnsi="Times New Roman" w:cs="Times New Roman"/>
          <w:sz w:val="24"/>
          <w:szCs w:val="24"/>
        </w:rPr>
        <w:lastRenderedPageBreak/>
        <w:t xml:space="preserve">сказок (сюжет, язык, герои). Рассказы о животных зарубежных писателей. Известные переводчики зарубежной литературы: С. Я. Маршак, </w:t>
      </w:r>
      <w:r>
        <w:rPr>
          <w:rFonts w:ascii="Times New Roman" w:hAnsi="Times New Roman" w:cs="Times New Roman"/>
          <w:sz w:val="24"/>
          <w:szCs w:val="24"/>
        </w:rPr>
        <w:t xml:space="preserve">К. И. Чуковский, Б.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BD8">
        <w:rPr>
          <w:rFonts w:ascii="Times New Roman" w:hAnsi="Times New Roman" w:cs="Times New Roman"/>
          <w:b/>
          <w:iCs/>
          <w:sz w:val="24"/>
          <w:szCs w:val="24"/>
        </w:rPr>
        <w:t>Библиографическая культура (работа с детской книгой и справочной литературой).</w:t>
      </w:r>
    </w:p>
    <w:p w:rsidR="005F5C69" w:rsidRPr="00CC130E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hAnsi="Times New Roman" w:cs="Times New Roman"/>
          <w:sz w:val="24"/>
          <w:szCs w:val="24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70DC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7366A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О Родине, героические страницы истории.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Наше Отечество, образ родной земли в стихотворных и прозаических произведениях писателей и поэтов ХIХ и ХХ веков (по выбору, не менее четырёх, 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И. С. </w:t>
      </w:r>
      <w:r>
        <w:rPr>
          <w:rFonts w:ascii="Times New Roman" w:eastAsia="Times New Roman" w:hAnsi="Times New Roman" w:cs="Times New Roman"/>
          <w:sz w:val="24"/>
          <w:szCs w:val="24"/>
        </w:rPr>
        <w:t>Никитина, Н. М. Языкова, С. Т. Романовского, А. Т. Твардовского, М.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М. Пришвина, С. Д. Дрожжина, В. М. </w:t>
      </w:r>
      <w:proofErr w:type="spellStart"/>
      <w:r w:rsidRPr="00CC130E">
        <w:rPr>
          <w:rFonts w:ascii="Times New Roman" w:eastAsia="Times New Roman" w:hAnsi="Times New Roman" w:cs="Times New Roman"/>
          <w:sz w:val="24"/>
          <w:szCs w:val="24"/>
        </w:rPr>
        <w:t>Пескова</w:t>
      </w:r>
      <w:proofErr w:type="spellEnd"/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</w:t>
      </w:r>
      <w:r>
        <w:rPr>
          <w:rFonts w:ascii="Times New Roman" w:eastAsia="Times New Roman" w:hAnsi="Times New Roman" w:cs="Times New Roman"/>
          <w:sz w:val="24"/>
          <w:szCs w:val="24"/>
        </w:rPr>
        <w:t>выдающихся защитников Отечества в литературе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</w:t>
      </w:r>
      <w:r w:rsidRPr="00481D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DD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481DD3">
        <w:rPr>
          <w:rFonts w:ascii="Times New Roman" w:eastAsia="Times New Roman" w:hAnsi="Times New Roman" w:cs="Times New Roman"/>
          <w:sz w:val="24"/>
          <w:szCs w:val="24"/>
        </w:rPr>
        <w:t>ародная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и авторская песня: понятие исторической песни, знакомство с песнями на тему Великой Отечественной войны.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Фольклор (устное народное творчество)</w:t>
      </w:r>
      <w:r w:rsidRPr="00AF1B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</w:t>
      </w:r>
      <w:r>
        <w:rPr>
          <w:rFonts w:ascii="Times New Roman" w:eastAsia="Times New Roman" w:hAnsi="Times New Roman" w:cs="Times New Roman"/>
          <w:sz w:val="24"/>
          <w:szCs w:val="24"/>
        </w:rPr>
        <w:t>е жанры фольклора (назначение, сравнение, классификация). Собиратели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</w:t>
      </w:r>
      <w:r>
        <w:rPr>
          <w:rFonts w:ascii="Times New Roman" w:eastAsia="Times New Roman" w:hAnsi="Times New Roman" w:cs="Times New Roman"/>
          <w:sz w:val="24"/>
          <w:szCs w:val="24"/>
        </w:rPr>
        <w:t>ам и форме («бродячие» сюжеты). Б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ылина как эпическая песня о гер</w:t>
      </w:r>
      <w:r>
        <w:rPr>
          <w:rFonts w:ascii="Times New Roman" w:eastAsia="Times New Roman" w:hAnsi="Times New Roman" w:cs="Times New Roman"/>
          <w:sz w:val="24"/>
          <w:szCs w:val="24"/>
        </w:rPr>
        <w:t>оическом событии. Герой былины -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защитник страны. Образы русских богатырей: Ильи Муромца, Алёши Поповича, Добрыни Никитича, Никиты Кожемяки (где жил, ч</w:t>
      </w:r>
      <w:r>
        <w:rPr>
          <w:rFonts w:ascii="Times New Roman" w:eastAsia="Times New Roman" w:hAnsi="Times New Roman" w:cs="Times New Roman"/>
          <w:sz w:val="24"/>
          <w:szCs w:val="24"/>
        </w:rPr>
        <w:t>ем занимался, какими качествами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облад</w:t>
      </w:r>
      <w:r>
        <w:rPr>
          <w:rFonts w:ascii="Times New Roman" w:eastAsia="Times New Roman" w:hAnsi="Times New Roman" w:cs="Times New Roman"/>
          <w:sz w:val="24"/>
          <w:szCs w:val="24"/>
        </w:rPr>
        <w:t>ал). Средства художественной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Творчество А. С. Пушкина.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Литературные сказки А. С. Пушкина в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стихах:</w:t>
      </w:r>
      <w:r>
        <w:rPr>
          <w:rFonts w:ascii="Times New Roman" w:eastAsia="Times New Roman" w:hAnsi="Times New Roman" w:cs="Times New Roman"/>
          <w:sz w:val="24"/>
          <w:szCs w:val="24"/>
        </w:rPr>
        <w:t>«Сказка о мёртвой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царевне и о семи богатырях». Фольклорная основа авторской сказки.</w:t>
      </w:r>
      <w:r w:rsidR="00B5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герои, волшебные помощники, язык авторской сказки.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Творчество И. А. Крылова.</w:t>
      </w: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басне как лиро-эпическом жанре.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асни на примере произведений И. А. Крылова, И. И. </w:t>
      </w:r>
      <w:proofErr w:type="spellStart"/>
      <w:r w:rsidRPr="00CC130E">
        <w:rPr>
          <w:rFonts w:ascii="Times New Roman" w:eastAsia="Times New Roman" w:hAnsi="Times New Roman" w:cs="Times New Roman"/>
          <w:sz w:val="24"/>
          <w:szCs w:val="24"/>
        </w:rPr>
        <w:t>Хемницера</w:t>
      </w:r>
      <w:proofErr w:type="spellEnd"/>
      <w:r w:rsidRPr="00CC130E">
        <w:rPr>
          <w:rFonts w:ascii="Times New Roman" w:eastAsia="Times New Roman" w:hAnsi="Times New Roman" w:cs="Times New Roman"/>
          <w:sz w:val="24"/>
          <w:szCs w:val="24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Творчество М. Ю. Лермонтова</w:t>
      </w:r>
      <w:r w:rsidRPr="00AF1B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</w:t>
      </w:r>
      <w:r>
        <w:rPr>
          <w:rFonts w:ascii="Times New Roman" w:eastAsia="Times New Roman" w:hAnsi="Times New Roman" w:cs="Times New Roman"/>
          <w:sz w:val="24"/>
          <w:szCs w:val="24"/>
        </w:rPr>
        <w:t>отворения. Переносное значение слов в метафоре. Метафора в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стихотворениях М. Ю. Лермонтова.</w:t>
      </w:r>
    </w:p>
    <w:p w:rsidR="005F5C69" w:rsidRPr="00AF1BD8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Литературная сказка.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Тематика авторских стихотворных сказок (две-три по выбору). Герои литературных </w:t>
      </w:r>
      <w:r>
        <w:rPr>
          <w:rFonts w:ascii="Times New Roman" w:eastAsia="Times New Roman" w:hAnsi="Times New Roman" w:cs="Times New Roman"/>
          <w:sz w:val="24"/>
          <w:szCs w:val="24"/>
        </w:rPr>
        <w:t>сказок (произведения М. Ю. Лермонтова, П. П. Ершова,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П.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Бажова, С. Т. Аксакова, С. Я.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Маршака и др.). Связь литературной сказки с фольклорной: народная реч</w:t>
      </w:r>
      <w:r>
        <w:rPr>
          <w:rFonts w:ascii="Times New Roman" w:eastAsia="Times New Roman" w:hAnsi="Times New Roman" w:cs="Times New Roman"/>
          <w:sz w:val="24"/>
          <w:szCs w:val="24"/>
        </w:rPr>
        <w:t>ь -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особенность авторской сказки. Иллюстрации в сказке: назначение, особенности.</w:t>
      </w:r>
    </w:p>
    <w:p w:rsidR="005F5C69" w:rsidRPr="00CC130E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BD8">
        <w:rPr>
          <w:rFonts w:ascii="Times New Roman" w:eastAsia="Times New Roman" w:hAnsi="Times New Roman" w:cs="Times New Roman"/>
          <w:b/>
          <w:iCs/>
          <w:sz w:val="24"/>
          <w:szCs w:val="24"/>
        </w:rPr>
        <w:t>Картины природы в творчестве поэтов и писателей ХIХ— ХХ веков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Лирика, лирические произведения как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описание в стихотворной форме чувств поэта, связанных с наблюдениями, описаниями природы.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ирические произведения поэтов и писателей (не менее пяти авторов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выбору): В. А. Жуковский, Е. А. Баратынский, Ф. И. Тютчев, А. А. Фет, Н. А. Некрасов, И. А. Бунин, А. А. Блок, К. Д. 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Творчество Л. Н. Толстого</w:t>
      </w:r>
      <w:r w:rsidRPr="00D33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Произведения о животных и родной природе.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Взаимоотношения человека и жив</w:t>
      </w:r>
      <w:r>
        <w:rPr>
          <w:rFonts w:ascii="Times New Roman" w:eastAsia="Times New Roman" w:hAnsi="Times New Roman" w:cs="Times New Roman"/>
          <w:sz w:val="24"/>
          <w:szCs w:val="24"/>
        </w:rPr>
        <w:t>отных, защита и охрана природы -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тема произведений литературы. (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е менее трёх авторов)</w:t>
      </w:r>
      <w:r>
        <w:rPr>
          <w:rFonts w:ascii="Times New Roman" w:eastAsia="Times New Roman" w:hAnsi="Times New Roman" w:cs="Times New Roman"/>
          <w:sz w:val="24"/>
          <w:szCs w:val="24"/>
        </w:rPr>
        <w:t>: на примере произведений А.И. Куприна, В. П.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>Астафьева, К. Г. Паустовского, М. М. Пришвина, Ю. И. Коваля и др.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Произведения о детях</w:t>
      </w:r>
      <w:r w:rsidRPr="00D33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Тематика произведений о детях, их жизни, играх и занятиях, взаимоотношениях со взрослыми и сверстниками (на примере произведений не менее тр</w:t>
      </w:r>
      <w:r>
        <w:rPr>
          <w:rFonts w:ascii="Times New Roman" w:eastAsia="Times New Roman" w:hAnsi="Times New Roman" w:cs="Times New Roman"/>
          <w:sz w:val="24"/>
          <w:szCs w:val="24"/>
        </w:rPr>
        <w:t>ёх авторов): А. П. Чехова, Б. С. Житкова, Н.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Пьеса.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Знакомство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новым жанром — пьесой-сказкой. Пьеса -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произведение литературы и театрального искусства (</w:t>
      </w:r>
      <w:r>
        <w:rPr>
          <w:rFonts w:ascii="Times New Roman" w:eastAsia="Times New Roman" w:hAnsi="Times New Roman" w:cs="Times New Roman"/>
          <w:sz w:val="24"/>
          <w:szCs w:val="24"/>
        </w:rPr>
        <w:t>одна по выбору). Пьеса как жанр драматического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произведения. Пьеса и сказка: драматическое и эпическое произведения. Авторские ремарки: назначение, содержание.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Юмористические произведения.</w:t>
      </w:r>
    </w:p>
    <w:p w:rsidR="005F5C69" w:rsidRPr="008C36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>Круг чтения (не менее двух произведений по выбору): юмористические произведения на прим</w:t>
      </w:r>
      <w:r>
        <w:rPr>
          <w:rFonts w:ascii="Times New Roman" w:eastAsia="Times New Roman" w:hAnsi="Times New Roman" w:cs="Times New Roman"/>
          <w:sz w:val="24"/>
          <w:szCs w:val="24"/>
        </w:rPr>
        <w:t>ере рассказов М. М. Зощенко, В. Ю. Драгунского, Н. Н.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Носова, В. В. </w:t>
      </w:r>
      <w:proofErr w:type="spellStart"/>
      <w:r w:rsidRPr="00CC130E">
        <w:rPr>
          <w:rFonts w:ascii="Times New Roman" w:eastAsia="Times New Roman" w:hAnsi="Times New Roman" w:cs="Times New Roman"/>
          <w:sz w:val="24"/>
          <w:szCs w:val="24"/>
        </w:rPr>
        <w:t>Голявкина</w:t>
      </w:r>
      <w:proofErr w:type="spellEnd"/>
      <w:r w:rsidRPr="00CC130E">
        <w:rPr>
          <w:rFonts w:ascii="Times New Roman" w:eastAsia="Times New Roman" w:hAnsi="Times New Roman" w:cs="Times New Roman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t>Зарубежная литература</w:t>
      </w:r>
      <w:r w:rsidRPr="00D33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CC130E">
        <w:rPr>
          <w:rFonts w:ascii="Times New Roman" w:eastAsia="Times New Roman" w:hAnsi="Times New Roman" w:cs="Times New Roman"/>
          <w:sz w:val="24"/>
          <w:szCs w:val="24"/>
        </w:rPr>
        <w:t>Янссон</w:t>
      </w:r>
      <w:proofErr w:type="spellEnd"/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и др. (по выбору). Приключенческая литература: произведения Дж. Свифта</w:t>
      </w:r>
      <w:r>
        <w:rPr>
          <w:rFonts w:ascii="Times New Roman" w:eastAsia="Times New Roman" w:hAnsi="Times New Roman" w:cs="Times New Roman"/>
          <w:sz w:val="24"/>
          <w:szCs w:val="24"/>
        </w:rPr>
        <w:t>, Марка Твена.</w:t>
      </w:r>
    </w:p>
    <w:p w:rsidR="008C3669" w:rsidRDefault="008C36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C3669" w:rsidRDefault="008C36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F5C69" w:rsidRPr="00D33AB6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AB6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Библиографическая культура (работа с детской книгой и справочной литературой)</w:t>
      </w:r>
      <w:r w:rsidRPr="00D33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F5C69" w:rsidRPr="002B7979" w:rsidRDefault="005F5C69" w:rsidP="005F5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Польза чтения и книги: книга -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друг и учитель. Правила читателя и спосо</w:t>
      </w:r>
      <w:r>
        <w:rPr>
          <w:rFonts w:ascii="Times New Roman" w:eastAsia="Times New Roman" w:hAnsi="Times New Roman" w:cs="Times New Roman"/>
          <w:sz w:val="24"/>
          <w:szCs w:val="24"/>
        </w:rPr>
        <w:t>бы выбора книги (тематический, систематический каталог). Виды</w:t>
      </w:r>
      <w:r w:rsidRPr="00CC130E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F5C69" w:rsidRDefault="005F5C69" w:rsidP="005F5C6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Pr="00746C13" w:rsidRDefault="005F5C69" w:rsidP="005F5C6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46C1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5F5C69" w:rsidRPr="00746C13" w:rsidRDefault="005F5C69" w:rsidP="005F5C69">
      <w:pPr>
        <w:spacing w:after="28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5C69" w:rsidRPr="00746C13" w:rsidRDefault="005F5C69" w:rsidP="005F5C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1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края;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поведения и правилах межличностных отношений.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5F5C69" w:rsidRPr="00615A10" w:rsidRDefault="005F5C69" w:rsidP="005F5C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потребление и бережное отношение к результатам труда, навыки участия в различных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видах трудовой деятельности, интерес к различным профессиям.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 </w:t>
      </w:r>
      <w:bookmarkStart w:id="1" w:name="dst100355"/>
      <w:bookmarkEnd w:id="1"/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dst100356"/>
      <w:bookmarkEnd w:id="2"/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357"/>
      <w:bookmarkEnd w:id="3"/>
      <w:r w:rsidRPr="00746C13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358"/>
      <w:bookmarkEnd w:id="4"/>
      <w:r w:rsidRPr="00746C13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359"/>
      <w:bookmarkEnd w:id="5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360"/>
      <w:bookmarkEnd w:id="6"/>
      <w:r w:rsidRPr="00746C13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361"/>
      <w:bookmarkEnd w:id="7"/>
      <w:r w:rsidRPr="00746C13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362"/>
      <w:bookmarkEnd w:id="8"/>
      <w:r w:rsidRPr="00746C13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  <w:bookmarkStart w:id="9" w:name="dst100363"/>
      <w:bookmarkEnd w:id="9"/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364"/>
      <w:bookmarkEnd w:id="10"/>
      <w:r w:rsidRPr="00746C13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365"/>
      <w:bookmarkEnd w:id="11"/>
      <w:r w:rsidRPr="00746C13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366"/>
      <w:bookmarkEnd w:id="12"/>
      <w:r w:rsidRPr="00746C13">
        <w:rPr>
          <w:rFonts w:ascii="Times New Roman" w:eastAsia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367"/>
      <w:bookmarkEnd w:id="13"/>
      <w:r w:rsidRPr="00746C13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368"/>
      <w:bookmarkEnd w:id="14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100369"/>
      <w:bookmarkEnd w:id="15"/>
      <w:r w:rsidRPr="00746C13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6" w:name="dst100370"/>
      <w:bookmarkEnd w:id="16"/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  <w:bookmarkStart w:id="17" w:name="dst100371"/>
      <w:bookmarkEnd w:id="17"/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  <w:bookmarkStart w:id="18" w:name="dst100372"/>
      <w:bookmarkEnd w:id="18"/>
      <w:r w:rsidRPr="00746C13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373"/>
      <w:bookmarkEnd w:id="19"/>
      <w:r w:rsidRPr="00746C13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374"/>
      <w:bookmarkEnd w:id="20"/>
      <w:r w:rsidRPr="00746C13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375"/>
      <w:bookmarkEnd w:id="21"/>
      <w:r w:rsidRPr="00746C13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dst100376"/>
      <w:bookmarkEnd w:id="22"/>
      <w:r w:rsidRPr="00746C13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dst100377"/>
      <w:bookmarkEnd w:id="23"/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коммуникативными 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действиями: 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379"/>
      <w:bookmarkEnd w:id="24"/>
      <w:r w:rsidRPr="00746C13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380"/>
      <w:bookmarkEnd w:id="2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381"/>
      <w:bookmarkEnd w:id="26"/>
      <w:r w:rsidRPr="00746C13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382"/>
      <w:bookmarkEnd w:id="27"/>
      <w:r w:rsidRPr="00746C13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383"/>
      <w:bookmarkEnd w:id="28"/>
      <w:r w:rsidRPr="00746C13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384"/>
      <w:bookmarkEnd w:id="29"/>
      <w:r w:rsidRPr="00746C13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385"/>
      <w:bookmarkEnd w:id="30"/>
      <w:r w:rsidRPr="00746C13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386"/>
      <w:bookmarkEnd w:id="31"/>
      <w:r w:rsidRPr="00746C13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387"/>
      <w:bookmarkEnd w:id="32"/>
      <w:r w:rsidRPr="00746C13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388"/>
      <w:bookmarkEnd w:id="33"/>
      <w:r w:rsidRPr="00746C13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389"/>
      <w:bookmarkEnd w:id="34"/>
      <w:r w:rsidRPr="00746C13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390"/>
      <w:bookmarkEnd w:id="35"/>
      <w:r w:rsidRPr="00746C13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391"/>
      <w:bookmarkEnd w:id="36"/>
      <w:r w:rsidRPr="00746C13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392"/>
      <w:bookmarkEnd w:id="37"/>
      <w:r w:rsidRPr="00746C13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dst100393"/>
      <w:bookmarkEnd w:id="38"/>
      <w:r w:rsidRPr="00746C13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dst100394"/>
      <w:bookmarkEnd w:id="39"/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регулятивными</w:t>
      </w:r>
      <w:r w:rsidRPr="00615A1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действиями: 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13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dst100396"/>
      <w:bookmarkEnd w:id="40"/>
      <w:r w:rsidRPr="00746C13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dst100397"/>
      <w:bookmarkEnd w:id="41"/>
      <w:r w:rsidRPr="00746C13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dst100398"/>
      <w:bookmarkEnd w:id="42"/>
      <w:r w:rsidRPr="00746C13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100399"/>
      <w:bookmarkEnd w:id="43"/>
      <w:r w:rsidRPr="00746C13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dst100400"/>
      <w:bookmarkEnd w:id="44"/>
      <w:r w:rsidRPr="00746C13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C69" w:rsidRPr="00E6342A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A10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E6342A">
        <w:rPr>
          <w:rFonts w:ascii="Times New Roman" w:hAnsi="Times New Roman"/>
          <w:sz w:val="24"/>
          <w:szCs w:val="24"/>
        </w:rPr>
        <w:t>ориентированы на применение знаний, умений и навыков</w:t>
      </w:r>
    </w:p>
    <w:p w:rsidR="005F5C69" w:rsidRPr="008C36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учащимися в учебных ситуациях и реальных жизненных условиях, а также на успешное  обучение на уровне начального общего образования, и включают:</w:t>
      </w:r>
    </w:p>
    <w:p w:rsidR="008C3669" w:rsidRPr="008C3669" w:rsidRDefault="008C36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знаний о государственной символике; </w:t>
      </w:r>
    </w:p>
    <w:p w:rsidR="008C3669" w:rsidRPr="008C3669" w:rsidRDefault="008C36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русском языке как государственном языке РФ, родном языке как основе национального самосознания;</w:t>
      </w:r>
    </w:p>
    <w:p w:rsidR="008C3669" w:rsidRPr="008C3669" w:rsidRDefault="008C36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69">
        <w:rPr>
          <w:rFonts w:ascii="Times New Roman" w:hAnsi="Times New Roman" w:cs="Times New Roman"/>
          <w:sz w:val="24"/>
          <w:szCs w:val="24"/>
        </w:rPr>
        <w:t>- развитие представлений о единстве и многообразии языкового и культурного пространства России;</w:t>
      </w:r>
    </w:p>
    <w:p w:rsidR="005F5C69" w:rsidRPr="00615A10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2) достижение необходимого для продолжения образования уровня общего речевого развития;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C13">
        <w:rPr>
          <w:rFonts w:ascii="Times New Roman" w:eastAsia="Times New Roman" w:hAnsi="Times New Roman"/>
          <w:sz w:val="24"/>
          <w:szCs w:val="24"/>
        </w:rPr>
        <w:t xml:space="preserve"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</w:t>
      </w:r>
    </w:p>
    <w:p w:rsidR="005F5C69" w:rsidRDefault="005F5C69" w:rsidP="005F5C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C69" w:rsidRPr="002B797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97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5F5C69" w:rsidRPr="002B797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979">
        <w:rPr>
          <w:rFonts w:ascii="Times New Roman" w:hAnsi="Times New Roman" w:cs="Times New Roman"/>
          <w:b/>
          <w:sz w:val="24"/>
          <w:szCs w:val="24"/>
        </w:rPr>
        <w:t>К к</w:t>
      </w:r>
      <w:r>
        <w:rPr>
          <w:rFonts w:ascii="Times New Roman" w:hAnsi="Times New Roman" w:cs="Times New Roman"/>
          <w:b/>
          <w:sz w:val="24"/>
          <w:szCs w:val="24"/>
        </w:rPr>
        <w:t>онцу обучения в первом классе уча</w:t>
      </w:r>
      <w:r w:rsidRPr="002B7979">
        <w:rPr>
          <w:rFonts w:ascii="Times New Roman" w:hAnsi="Times New Roman" w:cs="Times New Roman"/>
          <w:b/>
          <w:sz w:val="24"/>
          <w:szCs w:val="24"/>
        </w:rPr>
        <w:t xml:space="preserve">щийся научится: 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понимать ценность чте</w:t>
      </w:r>
      <w:r>
        <w:rPr>
          <w:rFonts w:ascii="Times New Roman" w:hAnsi="Times New Roman" w:cs="Times New Roman"/>
          <w:sz w:val="24"/>
          <w:szCs w:val="24"/>
        </w:rPr>
        <w:t xml:space="preserve">ния для решения учебных задач и </w:t>
      </w:r>
      <w:r w:rsidRPr="00746C13">
        <w:rPr>
          <w:rFonts w:ascii="Times New Roman" w:hAnsi="Times New Roman" w:cs="Times New Roman"/>
          <w:sz w:val="24"/>
          <w:szCs w:val="24"/>
        </w:rPr>
        <w:t>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</w:t>
      </w:r>
      <w:r>
        <w:rPr>
          <w:rFonts w:ascii="Times New Roman" w:hAnsi="Times New Roman" w:cs="Times New Roman"/>
          <w:sz w:val="24"/>
          <w:szCs w:val="24"/>
        </w:rPr>
        <w:t>пропусков и</w:t>
      </w:r>
      <w:r w:rsidRPr="00746C13">
        <w:rPr>
          <w:rFonts w:ascii="Times New Roman" w:hAnsi="Times New Roman" w:cs="Times New Roman"/>
          <w:sz w:val="24"/>
          <w:szCs w:val="24"/>
        </w:rPr>
        <w:t xml:space="preserve"> перестановок букв и слогов доступные для восприятия и небольшие по объёму произвед</w:t>
      </w:r>
      <w:r>
        <w:rPr>
          <w:rFonts w:ascii="Times New Roman" w:hAnsi="Times New Roman" w:cs="Times New Roman"/>
          <w:sz w:val="24"/>
          <w:szCs w:val="24"/>
        </w:rPr>
        <w:t xml:space="preserve">ения в темпе не менее 30 слов в </w:t>
      </w:r>
      <w:r w:rsidRPr="00746C13">
        <w:rPr>
          <w:rFonts w:ascii="Times New Roman" w:hAnsi="Times New Roman" w:cs="Times New Roman"/>
          <w:sz w:val="24"/>
          <w:szCs w:val="24"/>
        </w:rPr>
        <w:t>минуту (без отметочного оценивания);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различать прозаическую (</w:t>
      </w:r>
      <w:proofErr w:type="spellStart"/>
      <w:r w:rsidRPr="00746C13">
        <w:rPr>
          <w:rFonts w:ascii="Times New Roman" w:hAnsi="Times New Roman" w:cs="Times New Roman"/>
          <w:sz w:val="24"/>
          <w:szCs w:val="24"/>
        </w:rPr>
        <w:t>нестихотворную</w:t>
      </w:r>
      <w:proofErr w:type="spellEnd"/>
      <w:r w:rsidRPr="00746C13">
        <w:rPr>
          <w:rFonts w:ascii="Times New Roman" w:hAnsi="Times New Roman" w:cs="Times New Roman"/>
          <w:sz w:val="24"/>
          <w:szCs w:val="24"/>
        </w:rPr>
        <w:t xml:space="preserve">) и стихотворную речь;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различать и называть отдельные жанры фольклора (устного народного творчества) и художественной литературы (загадки, пословицы,</w:t>
      </w:r>
      <w:r>
        <w:rPr>
          <w:rFonts w:ascii="Times New Roman" w:hAnsi="Times New Roman" w:cs="Times New Roman"/>
          <w:sz w:val="24"/>
          <w:szCs w:val="24"/>
        </w:rPr>
        <w:t xml:space="preserve"> потешки, сказки (фольклорные и</w:t>
      </w:r>
      <w:r w:rsidRPr="00746C13">
        <w:rPr>
          <w:rFonts w:ascii="Times New Roman" w:hAnsi="Times New Roman" w:cs="Times New Roman"/>
          <w:sz w:val="24"/>
          <w:szCs w:val="24"/>
        </w:rPr>
        <w:t xml:space="preserve"> литературные), рассказы, стихотворения);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составлять высказывания по содержанию произведения (не менее 3 предложений) по заданному алгоритму;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сочинять небольшие тексты по предложенному началу и др. (не менее 3 предложений);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ориентироваться в книге/учебнике по обложке, оглавлению, иллюстрациям; </w:t>
      </w:r>
    </w:p>
    <w:p w:rsidR="005F5C69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 xml:space="preserve">выбирать книги для самостоятельного чтения по совету взрослого и с учётом рекомендательного списка, рассказывать о прочитанной книге по предложенному алгоритму; 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6C13">
        <w:rPr>
          <w:rFonts w:ascii="Times New Roman" w:hAnsi="Times New Roman" w:cs="Times New Roman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F5C69" w:rsidRPr="00746C13" w:rsidRDefault="005F5C69" w:rsidP="005F5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 xml:space="preserve">2 КЛАСС </w:t>
      </w: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>К ко</w:t>
      </w:r>
      <w:r>
        <w:rPr>
          <w:b/>
          <w:sz w:val="24"/>
        </w:rPr>
        <w:t>нцу обучения во втором классе уча</w:t>
      </w:r>
      <w:r w:rsidRPr="002B7979">
        <w:rPr>
          <w:b/>
          <w:sz w:val="24"/>
        </w:rPr>
        <w:t xml:space="preserve">щийся научится: 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объяснять важность чте</w:t>
      </w:r>
      <w:r>
        <w:rPr>
          <w:sz w:val="24"/>
        </w:rPr>
        <w:t xml:space="preserve">ния для решения учебных задач и </w:t>
      </w:r>
      <w:r w:rsidRPr="00746C13">
        <w:rPr>
          <w:sz w:val="24"/>
        </w:rPr>
        <w:t>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</w:t>
      </w:r>
      <w:r>
        <w:rPr>
          <w:sz w:val="24"/>
        </w:rPr>
        <w:t xml:space="preserve">творные произведения в темпе не </w:t>
      </w:r>
      <w:r w:rsidRPr="00746C13">
        <w:rPr>
          <w:sz w:val="24"/>
        </w:rPr>
        <w:t xml:space="preserve">менее 40 слов в минуту (без отметочного оценивания);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</w:t>
      </w:r>
      <w:r w:rsidRPr="00746C13">
        <w:rPr>
          <w:sz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</w:t>
      </w:r>
      <w:r>
        <w:rPr>
          <w:sz w:val="24"/>
        </w:rPr>
        <w:t>ассказы, стихотворения, басни);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пересказывать (устно) содержание произведения подробно, выборочно, от лица героя, от третьего лица;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составлять высказывания на заданную тему по содержанию произведения (не менее 5 предложений);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сочинять по аналогии с прочитанным загадки, небольшие сказки, рассказы;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выбирать книги для самостоятельного чтения с учётом рекомендательного списка, используя картотеки, рассказывать о прочитанной книге;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использовать справочную литературу для получения дополнительной информации в соответствии с учебной задачей.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 xml:space="preserve">3 КЛАСС </w:t>
      </w: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>К ко</w:t>
      </w:r>
      <w:r>
        <w:rPr>
          <w:b/>
          <w:sz w:val="24"/>
        </w:rPr>
        <w:t>нцу обучения в третьем классе уча</w:t>
      </w:r>
      <w:r w:rsidRPr="002B7979">
        <w:rPr>
          <w:b/>
          <w:sz w:val="24"/>
        </w:rPr>
        <w:t xml:space="preserve">щийся научится: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отвечать на вопрос о культурной значимости устного народного творчества и художе</w:t>
      </w:r>
      <w:r>
        <w:rPr>
          <w:sz w:val="24"/>
        </w:rPr>
        <w:t>ственной литературы, находить в</w:t>
      </w:r>
      <w:r w:rsidRPr="00746C13">
        <w:rPr>
          <w:sz w:val="24"/>
        </w:rPr>
        <w:t xml:space="preserve">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 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читать наизусть не менее 4</w:t>
      </w:r>
      <w:r>
        <w:rPr>
          <w:sz w:val="24"/>
        </w:rPr>
        <w:t xml:space="preserve"> стихотворений в соответствии с </w:t>
      </w:r>
      <w:r w:rsidRPr="00746C13">
        <w:rPr>
          <w:sz w:val="24"/>
        </w:rPr>
        <w:t>изученной тематикой произведений;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различать художественные произведения и познавательные тексты; 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</w:p>
    <w:p w:rsidR="005F5C69" w:rsidRPr="00746C13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</w:t>
      </w:r>
      <w:r w:rsidRPr="00746C13">
        <w:rPr>
          <w:sz w:val="24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осознанно применять изученные понятия (автор, мораль басни, литературный герой, пер</w:t>
      </w:r>
      <w:r>
        <w:rPr>
          <w:sz w:val="24"/>
        </w:rPr>
        <w:t>сонаж, характер, тема, идея, за</w:t>
      </w:r>
      <w:r w:rsidRPr="00746C13">
        <w:rPr>
          <w:sz w:val="24"/>
        </w:rPr>
        <w:t>головок, содержание произведения, эпизод, смысловые части, композиция, сравнение, эпитет, олицетворение);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лица;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по ролям с соблюдением норм произношения, инсценировать небольшие эпизоды из произведения;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составлять краткий отзыв о прочитанном произведении по заданному алгоритму;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сочинять тексты, используя аналогии, иллюстрации, придумывать продолжение прочитанного произведения;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выбирать книги для самостоятельного чтения с учётом рекомендательного списка, используя картотеки, рассказывать о прочитанной книге;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 xml:space="preserve">4 КЛАСС </w:t>
      </w:r>
    </w:p>
    <w:p w:rsidR="005F5C69" w:rsidRPr="002B7979" w:rsidRDefault="005F5C69" w:rsidP="005F5C69">
      <w:pPr>
        <w:pStyle w:val="21"/>
        <w:spacing w:line="240" w:lineRule="auto"/>
        <w:ind w:firstLine="0"/>
        <w:rPr>
          <w:b/>
          <w:sz w:val="24"/>
        </w:rPr>
      </w:pPr>
      <w:r w:rsidRPr="002B7979">
        <w:rPr>
          <w:b/>
          <w:sz w:val="24"/>
        </w:rPr>
        <w:t xml:space="preserve">К концу обучения в </w:t>
      </w:r>
      <w:r>
        <w:rPr>
          <w:b/>
          <w:sz w:val="24"/>
        </w:rPr>
        <w:t>четвёртом классе уча</w:t>
      </w:r>
      <w:r w:rsidRPr="002B7979">
        <w:rPr>
          <w:b/>
          <w:sz w:val="24"/>
        </w:rPr>
        <w:t xml:space="preserve">щийся научится: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</w:t>
      </w:r>
      <w:r w:rsidRPr="00746C13">
        <w:rPr>
          <w:sz w:val="24"/>
        </w:rPr>
        <w:t>демонстрировать интерес и положительную мотива</w:t>
      </w:r>
      <w:r>
        <w:rPr>
          <w:sz w:val="24"/>
        </w:rPr>
        <w:t xml:space="preserve">цию к систематическому чтению и </w:t>
      </w:r>
      <w:r w:rsidRPr="00746C13">
        <w:rPr>
          <w:sz w:val="24"/>
        </w:rPr>
        <w:t xml:space="preserve">слушанию художественной литературы и произведений устного народного творчества: формировать собственный круг чтения;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наизусть не менее 5 стихотворений в соответствии с изученной тематикой произведений;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различать художественные произведения и познавательные тексты;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</w:t>
      </w:r>
      <w:r>
        <w:rPr>
          <w:sz w:val="24"/>
        </w:rPr>
        <w:t xml:space="preserve">зных жанров литературы России и </w:t>
      </w:r>
      <w:r w:rsidRPr="00746C13">
        <w:rPr>
          <w:sz w:val="24"/>
        </w:rPr>
        <w:t xml:space="preserve">стран мира;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 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</w:t>
      </w:r>
      <w:r w:rsidRPr="00746C13">
        <w:rPr>
          <w:sz w:val="24"/>
        </w:rPr>
        <w:t xml:space="preserve">составлять краткий отзыв о прочитанном произведении по заданному алгоритму;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 xml:space="preserve">выбирать книги для самостоятельного чтения с учётом рекомендательного списка, используя картотеки, рассказывать о прочитанной книге; </w:t>
      </w:r>
    </w:p>
    <w:p w:rsidR="005F5C69" w:rsidRDefault="005F5C69" w:rsidP="005F5C69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</w:t>
      </w:r>
      <w:r w:rsidRPr="00746C13">
        <w:rPr>
          <w:sz w:val="24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5269E" w:rsidRDefault="00C5269E" w:rsidP="00C52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9E" w:rsidRDefault="00C5269E" w:rsidP="00C52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9E" w:rsidRDefault="00C5269E" w:rsidP="00C52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9E" w:rsidRDefault="00C5269E" w:rsidP="00C52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9E" w:rsidRDefault="00C5269E" w:rsidP="00C526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69" w:rsidRPr="008C3669" w:rsidRDefault="00C5269E" w:rsidP="008C3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C366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3669" w:rsidRPr="008C3669">
        <w:rPr>
          <w:rFonts w:ascii="Times New Roman" w:hAnsi="Times New Roman" w:cs="Times New Roman"/>
          <w:b/>
        </w:rPr>
        <w:t>Тематическое планирование</w:t>
      </w:r>
    </w:p>
    <w:p w:rsidR="008C3669" w:rsidRPr="008C3669" w:rsidRDefault="008C3669" w:rsidP="00A921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C3669">
        <w:rPr>
          <w:rFonts w:ascii="Times New Roman" w:hAnsi="Times New Roman" w:cs="Times New Roman"/>
          <w:b/>
        </w:rPr>
        <w:t>с указанием количества академических часов,отводимых на освоение каждой темы учебного предмета, возможность использования электронных (цифровых образовательных ресурсов)                   и с учетом рабочей программы воспитания</w:t>
      </w:r>
    </w:p>
    <w:p w:rsidR="00D44AC3" w:rsidRPr="00CC130E" w:rsidRDefault="00D44AC3" w:rsidP="008C36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130E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horzAnchor="margin" w:tblpXSpec="center" w:tblpY="1133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4107"/>
        <w:gridCol w:w="850"/>
        <w:gridCol w:w="3404"/>
        <w:gridCol w:w="1417"/>
      </w:tblGrid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5D3DF2" w:rsidRDefault="00D44AC3" w:rsidP="00D44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4AC3" w:rsidRPr="005D3DF2" w:rsidRDefault="00D44AC3" w:rsidP="00D44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5D3DF2" w:rsidRDefault="00D44AC3" w:rsidP="00D44A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C3" w:rsidRPr="005D3DF2" w:rsidRDefault="00D44AC3" w:rsidP="00D44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5D3DF2" w:rsidRDefault="00107234" w:rsidP="00D44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FA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  <w:r w:rsidRPr="005D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5D3DF2" w:rsidRDefault="00D44AC3" w:rsidP="00D44AC3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sz w:val="23"/>
                <w:szCs w:val="23"/>
              </w:rPr>
            </w:pPr>
            <w:r w:rsidRPr="005D3DF2">
              <w:rPr>
                <w:rFonts w:ascii="YS Text" w:eastAsia="Times New Roman" w:hAnsi="YS Text" w:cs="Times New Roman"/>
                <w:b/>
                <w:sz w:val="23"/>
                <w:szCs w:val="23"/>
              </w:rPr>
              <w:t>ЭОР</w:t>
            </w:r>
          </w:p>
        </w:tc>
      </w:tr>
      <w:tr w:rsidR="00D44AC3" w:rsidRPr="0061569A" w:rsidTr="00D44AC3">
        <w:trPr>
          <w:trHeight w:val="359"/>
        </w:trPr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AC3" w:rsidRPr="00CC130E" w:rsidRDefault="00D44AC3" w:rsidP="00D44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5ч.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44AC3" w:rsidRPr="002C19BC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5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E5209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языке. Речь устная и письменная.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F51C3F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593706" w:rsidRDefault="00D44AC3" w:rsidP="001062A4">
            <w:pPr>
              <w:pStyle w:val="ae"/>
              <w:rPr>
                <w:rFonts w:ascii="Times New Roman" w:hAnsi="Times New Roman"/>
              </w:rPr>
            </w:pPr>
            <w:r w:rsidRPr="00593706">
              <w:rPr>
                <w:rFonts w:ascii="Times New Roman" w:hAnsi="Times New Roman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(школьниками).</w:t>
            </w:r>
          </w:p>
          <w:p w:rsidR="00D44AC3" w:rsidRPr="0061569A" w:rsidRDefault="00D44AC3" w:rsidP="001062A4">
            <w:pPr>
              <w:pStyle w:val="ae"/>
              <w:rPr>
                <w:b/>
                <w:color w:val="FF0000"/>
              </w:rPr>
            </w:pPr>
            <w:r w:rsidRPr="00593706">
              <w:rPr>
                <w:rFonts w:ascii="Times New Roman" w:hAnsi="Times New Roman"/>
              </w:rPr>
              <w:t>Организация работы с получаемой на уроке социально значимой информацией.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E5209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9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Членение речи на предложения, предложения на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F51C3F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E5209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E5209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9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9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AC3" w:rsidRPr="005E0502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E5209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C3" w:rsidRPr="00F51C3F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26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44AC3" w:rsidRPr="00CC130E" w:rsidRDefault="00D44AC3" w:rsidP="00D44A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C13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Слово и предложение   9ч</w:t>
            </w: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DA77FD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303FA5" w:rsidRDefault="00D44AC3" w:rsidP="00D44AC3">
            <w:pPr>
              <w:pStyle w:val="a6"/>
              <w:spacing w:before="0" w:beforeAutospacing="0" w:after="0" w:afterAutospacing="0" w:line="276" w:lineRule="auto"/>
            </w:pPr>
            <w:r w:rsidRPr="00303FA5">
              <w:rPr>
                <w:color w:val="000000"/>
              </w:rPr>
              <w:t xml:space="preserve">Воспитание любви к русскому языку и привитие интереса к его познанию. </w:t>
            </w:r>
            <w:r w:rsidRPr="00303FA5">
              <w:rPr>
                <w:color w:val="000000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303FA5">
              <w:rPr>
                <w:color w:val="000000"/>
              </w:rPr>
              <w:br/>
              <w:t xml:space="preserve">(логично выстраивать речь, связно говорить и давать развернутый, правильно </w:t>
            </w:r>
            <w:r w:rsidRPr="00303FA5">
              <w:rPr>
                <w:color w:val="000000"/>
              </w:rPr>
              <w:lastRenderedPageBreak/>
              <w:t>выстроенный ответ, строить предложения по законам русской грамматики, пользоваться ими в своей речи).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F91F4C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1F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слова и обозначаемого им предмета. Восприятие слова как объекта изучения, материала для анализа.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B1712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над значением слова. Включение слов в предложение.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B1712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единства звукового состава слова и его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B1712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в словах отдельных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.Звуко-слоговой</w:t>
            </w:r>
            <w:proofErr w:type="spellEnd"/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B1712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Интонационное выделение первого звука в словах. Сравнение звуков по твердости-мягкости.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0F1B4B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соответствий между произносимыми1 словами и предъявленными </w:t>
            </w:r>
            <w:proofErr w:type="spellStart"/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звуко-слоговыми</w:t>
            </w:r>
            <w:proofErr w:type="spellEnd"/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схемами-моделями.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1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AC3" w:rsidRPr="008E48CE" w:rsidRDefault="00D44AC3" w:rsidP="00D44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слов.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</w:t>
            </w:r>
            <w:r w:rsidRPr="008E48CE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E4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C3" w:rsidRPr="00D00DE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55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AC3" w:rsidRPr="008E48C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8C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звук. Согласный звук. Согласные звуки в модели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AC3" w:rsidRPr="00D00DEA" w:rsidRDefault="00D514EA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8"/>
        </w:trPr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4AC3" w:rsidRPr="00CC130E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и графика   70ч.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</w:t>
            </w:r>
            <w:proofErr w:type="gramStart"/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укваА,а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[а].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Установление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доверительных отношений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между учителем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учащимися, способствующих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позитивному восприятию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учащимися требований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просьб учителя,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привлечению их внимания к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обсуждаемой на уроке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информации, активизации их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побуждение учащихся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соблюдать на уроке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общепринятые нормы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поведения, правила общения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старшими (учителями)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(школьниками), принципы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дисциплины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самоорганизации.</w:t>
            </w:r>
          </w:p>
          <w:p w:rsidR="00A75888" w:rsidRPr="009F2C4B" w:rsidRDefault="00A75888" w:rsidP="00A758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Организация работы с</w:t>
            </w:r>
          </w:p>
          <w:p w:rsidR="00A75888" w:rsidRPr="009F2C4B" w:rsidRDefault="00A75888" w:rsidP="00A758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получаемой на уроке</w:t>
            </w:r>
          </w:p>
          <w:p w:rsidR="00A75888" w:rsidRPr="009F2C4B" w:rsidRDefault="00A75888" w:rsidP="00A758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социально значимой</w:t>
            </w:r>
          </w:p>
          <w:p w:rsidR="00A75888" w:rsidRPr="009F2C4B" w:rsidRDefault="00A75888" w:rsidP="00A758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2C4B">
              <w:rPr>
                <w:rFonts w:ascii="Times New Roman" w:hAnsi="Times New Roman"/>
                <w:sz w:val="24"/>
                <w:szCs w:val="24"/>
              </w:rPr>
              <w:t>информацией.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процедур, которые помогают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мотивацию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к получению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налаживанию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позитивных межличностных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в классе,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установлению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доброжелательной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 во время урока.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проявления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сопереживания, уважения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доброжелательности, в том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использованием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 языковых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для выражения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состояния и чувств;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психическому здоровью,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проявляющегося в выборе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приемлемых способов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самовыражения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соблюдении норм речевого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 и правил общения.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представления: о некоторых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нормах произношения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правописания.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 содержания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 через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демонстрацию учащимся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 ответственного,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поведения,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человеколюбия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добросердечности, через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соответствующих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 для чтения, задач для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решения, проблемных ситуаций для обсуждения </w:t>
            </w:r>
            <w:proofErr w:type="gramStart"/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 форм работы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игр,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стимулирующих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познавательную мотивацию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проявления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сопереживания, уважения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доброжелательности, в том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 использованием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 языковых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для выражения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состояния и чувств;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психическому здоровью,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проявляющегося в выборе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приемлемых способов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самовыражения и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соблюдении норм речевого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этикета и правил общения.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http://www.openclass.ru/</w:t>
              </w:r>
            </w:hyperlink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</w:pPr>
          </w:p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http://www.openclass.ru/</w:t>
              </w:r>
            </w:hyperlink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Default="00D44AC3" w:rsidP="00D44AC3">
            <w:pPr>
              <w:spacing w:after="0" w:line="240" w:lineRule="auto"/>
              <w:contextualSpacing/>
            </w:pPr>
          </w:p>
          <w:p w:rsidR="00D44AC3" w:rsidRPr="0061569A" w:rsidRDefault="00CA2967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Я, я.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о,  звук [о].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 Ёё. Звукосочетание  [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] в начале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У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звук [у].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527"/>
        </w:trPr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D44AC3" w:rsidRPr="009C1D54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</w:tcPr>
          <w:p w:rsidR="00D44AC3" w:rsidRPr="00C675C8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Ю </w:t>
            </w:r>
            <w:proofErr w:type="spellStart"/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Обозначение  мягкости предшествующего согласного.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AC3" w:rsidRPr="009F2C4B" w:rsidRDefault="00D44AC3" w:rsidP="00D44AC3">
            <w:pPr>
              <w:spacing w:after="0" w:line="240" w:lineRule="auto"/>
              <w:contextualSpacing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[э].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е. Обозначение мягкости предшествующего согласного.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ы, звук [ы].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CC130E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и,  звук [и].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B1712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2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гласных как показатель твёрдости — мягкости согласных звуков.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М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звуки [м], [м'].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Н, н, звуки [н], [н'].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Р, р, звуки [р], [р'].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Л, л, звуки [л], [л']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й, звук [й'] Слог.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Г, г, звуки [г], [г']. Ударение.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К, к, звуки [к], [к']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0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 [г] и [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250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З, з, звуки [з], [з'].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С, с, звуки [с], [с'].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[з] и [с]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Д, д, звуки [д], [д'].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Т, т, звуки [т], [т'].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[д] и [т].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Б, б, звуки [б], [б']. Буква П, п, звуки [п], [п'].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В, в, звуки [в], [в'].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Ф, ф, звуки [ф], [ф'].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[ж].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Ш, ш, звук [ш]. Парные согласные [ж] и [ш].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Ч, ч, звук [ч']. Буква Щ, щ, звук [щ'].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Х, х, звуки [х], [х'].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Ц, ц, звук [ц].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С.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Маршак «Ты эти буквы заучи…»; В.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«Спрятался».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15764D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Сутеев «Три котёнка»; А. Шибаев «Беспокойные соседки».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«Про нос и язык»; Г. Остер «Меня нет дома».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Шибаев «На зарядку – становись!»; «Познакомились».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 Чарушин «Как Никита играл в доктора». А. Шибаев «Всегда вместе».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Цыферов «Маленький тигр».  </w:t>
            </w:r>
          </w:p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«Кто?».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Остер «Середина сосиски». </w:t>
            </w:r>
          </w:p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Аким «Жадина». Э. Успенский «Если был бы </w:t>
            </w: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 девчонкой…».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«Рукавичка» (украинская народная сказка).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«Спускаться легче». В. Сутеев «Под грибом».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Шибаев «Что за шутки?»</w:t>
            </w:r>
          </w:p>
          <w:p w:rsidR="00D44AC3" w:rsidRPr="00A71FF3" w:rsidRDefault="00D44AC3" w:rsidP="00D44AC3">
            <w:pPr>
              <w:spacing w:after="0" w:line="240" w:lineRule="auto"/>
              <w:ind w:right="-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Остер «Хорошо спрятанная котлета».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ind w:right="-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 Житков «Как </w:t>
            </w:r>
            <w:r w:rsidRPr="00A71F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меня называли».</w:t>
            </w:r>
          </w:p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 Кушнер «Большая новость».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Л. Пантелеев «Как поросёнок говорить научился».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«Яшка»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Кушнер «Что я узнал!»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Ю. Дмитриев «Медвежата».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Снегирёв «Медвежата».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М.  Карем «Растеряшка»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  Драгунский «Заколдованная буква».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Носов «Ступеньки».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 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«Горячий привет»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 Остер «Привет мартышке».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Pr="00760051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http://www.uchportal.ru/load/47-2-2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 Чарушин «Зайчата».</w:t>
            </w:r>
          </w:p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Сладков </w:t>
            </w:r>
            <w:r w:rsidRPr="00A71FF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«Сорока и Заяц». 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«Затейники».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«Людоед и принцесса, или 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Всё наоборот».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 Родари «Про мышку, которая ела кошек».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 «Ёж»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 Лунин «Волк ужасно разъярён…».Г. Цыферов «Зелёный заяц».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«Он живой и светится».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журавль» (русская народная сказка)</w:t>
            </w:r>
            <w:proofErr w:type="gram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. Сладков «Лиса и мышь».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69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Сапгир «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«Картинки в лужах».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процедур, которые помогают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мотивацию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к получению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налаживанию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позитивных межличностных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в классе,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установлению</w:t>
            </w:r>
          </w:p>
          <w:p w:rsidR="00D44AC3" w:rsidRPr="009F2C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4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доброжелательной</w:t>
            </w:r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А.Митта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«Шар в окошке»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 «Лиса и заяц»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Г.Снегирев Скворец»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Г.Юдин «Почему «А» первая»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«Буква «Я»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Э.Успенский «Все в порядке»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Яандреев</w:t>
            </w:r>
            <w:proofErr w:type="spellEnd"/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1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A71FF3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Р.Киплинг «Слоненок» (отрывок)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pStyle w:val="a6"/>
              <w:spacing w:before="0" w:beforeAutospacing="0" w:after="0" w:afterAutospacing="0"/>
              <w:ind w:firstLine="227"/>
              <w:rPr>
                <w:b/>
                <w:iCs/>
              </w:rPr>
            </w:pPr>
            <w:r w:rsidRPr="000F1B4B">
              <w:rPr>
                <w:b/>
                <w:iCs/>
              </w:rPr>
              <w:t>Сказка фольклорная (народная) и литературная (авторская)   5ч.</w:t>
            </w: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9219C" w:rsidRPr="00551E2B" w:rsidRDefault="00A9219C" w:rsidP="00D44A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1E2B">
              <w:rPr>
                <w:rFonts w:ascii="Times New Roman" w:hAnsi="Times New Roman" w:cs="Times New Roman"/>
              </w:rPr>
              <w:t>Формирование становления ценностного отношения к своей Родине — России.</w:t>
            </w:r>
          </w:p>
          <w:p w:rsidR="00A9219C" w:rsidRPr="00551E2B" w:rsidRDefault="00A9219C" w:rsidP="00D44A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1E2B">
              <w:rPr>
                <w:rFonts w:ascii="Times New Roman" w:hAnsi="Times New Roman" w:cs="Times New Roman"/>
              </w:rPr>
              <w:t>Осознание своей этнокультурной и российской гражданской идентичности.</w:t>
            </w:r>
          </w:p>
          <w:p w:rsidR="00A9219C" w:rsidRPr="00551E2B" w:rsidRDefault="00A9219C" w:rsidP="00D44A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1E2B">
              <w:rPr>
                <w:rFonts w:ascii="Times New Roman" w:hAnsi="Times New Roman" w:cs="Times New Roman"/>
              </w:rPr>
              <w:t>Сравнение объектов, установление оснований.</w:t>
            </w:r>
          </w:p>
          <w:p w:rsidR="00D44AC3" w:rsidRPr="00D33AB6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(школьниками).</w:t>
            </w:r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выработкисвоего к ней отношения.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http://www.openclass.ru/</w:t>
              </w:r>
            </w:hyperlink>
          </w:p>
          <w:p w:rsidR="00D44AC3" w:rsidRPr="006342F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 народная сказка «Пузырь, Соломинка и Лапоть».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Сутеев «Кораблик».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Булычёв «Скороговорка». В. Бианки «Лис и Мышонок». Загадка.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 Ильина «Чик- чик ножницами».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AC3" w:rsidRPr="000F1B4B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о детях и для детей11ч.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В. Осеева «Кто наказал его?».  Пословица.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Pr="00BA0BF6" w:rsidRDefault="00D44AC3" w:rsidP="00D44A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0BF6">
              <w:rPr>
                <w:rFonts w:ascii="Times New Roman" w:hAnsi="Times New Roman"/>
                <w:sz w:val="24"/>
                <w:szCs w:val="24"/>
              </w:rPr>
              <w:t xml:space="preserve"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ситуации); </w:t>
            </w:r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Использование воспитательных возможностей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И. Северянин «Её питомцы». Е. Пермяк «Торопливый ножик».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Пословица. В. Осеева «Потерянный день»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Три товарища»,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Pr="00760051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http://www.uchportal.ru/load/47-2-2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В. Осеев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а«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Печенье».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Юмористическое произведение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Э.Успенский «Всё в порядке».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«Добрая лошадь».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 Осеева «Кто хозяин?», «На катке»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«Про то, для кого Вовка учится».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 Пермяк «Самое страшное», С. Востоков «Кто кого»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И. Бутман «Клоун»  Е. Пермяк «Бумажный змей».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В. Беретов «Сережа и гвозди».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AC3" w:rsidRPr="000F1B4B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о родной природе4ч.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«Солнце и ветер»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Бианки «Синичкин календарь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C675C8" w:rsidRDefault="00D44AC3" w:rsidP="00D44AC3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</w:t>
            </w:r>
            <w:r>
              <w:rPr>
                <w:rFonts w:ascii="Times New Roman" w:hAnsi="Times New Roman"/>
                <w:sz w:val="24"/>
                <w:szCs w:val="24"/>
              </w:rPr>
              <w:t>, научными достижениями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2C19BC" w:rsidRDefault="00CA2967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«Лёд тронулся»,    И. Соколов – Микитов «Русский лес».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Загадки. Русская народная песня «Берёзонька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 С. Маршак «Апрель». М. Пришвин «Лесная капель».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— малые фольклорные жанры    4ч.</w:t>
            </w: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BF35E5" w:rsidRDefault="00D44AC3" w:rsidP="00D44AC3">
            <w:pPr>
              <w:pStyle w:val="a6"/>
              <w:spacing w:before="0" w:beforeAutospacing="0" w:after="0" w:afterAutospacing="0"/>
              <w:ind w:firstLine="227"/>
              <w:rPr>
                <w:i/>
              </w:rPr>
            </w:pPr>
            <w:r w:rsidRPr="00BF35E5">
              <w:t xml:space="preserve">Многообразие малых жанров устного народного творчества: потешка, загадка, пословица, их назначение.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0F1B4B" w:rsidRDefault="00D44AC3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Привитие через содержание предмета интереса к своей стране: её истории, языку, культуре, её жизни и её народу.</w:t>
            </w:r>
            <w:r w:rsidRPr="00355B18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http://www.openclass.ru/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BF35E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35E5">
              <w:rPr>
                <w:rFonts w:ascii="Times New Roman" w:hAnsi="Times New Roman" w:cs="Times New Roman"/>
              </w:rPr>
              <w:t>Особенности разных малых фольклорных жанров. Потешка — игровой народный фольклор.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AC3" w:rsidRPr="00BF35E5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35E5">
              <w:rPr>
                <w:rFonts w:ascii="Times New Roman" w:hAnsi="Times New Roman" w:cs="Times New Roman"/>
              </w:rPr>
              <w:t>Загадки — средство воспитания живости ума, сообразительности.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9C1D54" w:rsidRDefault="00D44AC3" w:rsidP="00D44AC3">
            <w:pPr>
              <w:pStyle w:val="a6"/>
              <w:spacing w:before="0" w:beforeAutospacing="0" w:after="0" w:afterAutospacing="0"/>
            </w:pPr>
            <w:r w:rsidRPr="009C1D54">
              <w:t>108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AC3" w:rsidRPr="00BF35E5" w:rsidRDefault="00D44AC3" w:rsidP="00D44AC3">
            <w:pPr>
              <w:pStyle w:val="a6"/>
              <w:spacing w:before="0" w:beforeAutospacing="0" w:after="0" w:afterAutospacing="0"/>
            </w:pPr>
            <w:r w:rsidRPr="00BF35E5">
              <w:t>Пословицы — проявление народной мудрости, средство воспитания понимания жизненных правил.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pStyle w:val="a6"/>
              <w:spacing w:before="0" w:beforeAutospacing="0" w:after="0" w:afterAutospacing="0"/>
              <w:ind w:firstLine="227"/>
              <w:rPr>
                <w:b/>
              </w:rPr>
            </w:pPr>
            <w:r w:rsidRPr="000F1B4B">
              <w:rPr>
                <w:b/>
              </w:rPr>
              <w:t>Произведения о братьях наших меньших      11ч.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«Давайте дружить»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Коваль «Бабочка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4AC3" w:rsidRPr="00355B18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5B1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  <w:p w:rsidR="00D44AC3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4AC3" w:rsidRPr="002C19BC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  <w:p w:rsidR="00D44AC3" w:rsidRPr="002C19BC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Pr="002C19BC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Михалков «Аисты и лягушки».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 Чарушин «Томкины сны».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Жуков «Нападение на зоопарк».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Пришвин «Ёжик».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AC3" w:rsidRPr="00760051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http://www.nachalka.com/igrovaja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Могутин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«Убежал»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«Ёжик».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песня «Котик». Э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«Глухарь».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«Самые быстрые крылья».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«Жук», Н. Сладков «На одном бревне».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Орлов «Большие уши».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0F1B4B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0F1B4B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B4B">
              <w:rPr>
                <w:rFonts w:ascii="Times New Roman" w:eastAsia="Calibri" w:hAnsi="Times New Roman" w:cs="Times New Roman"/>
                <w:sz w:val="24"/>
                <w:szCs w:val="24"/>
              </w:rPr>
              <w:t>Е. Чарушин «Томка и корова»,  В. Берестов «Выводок»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о маме2ч.</w:t>
            </w: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 дружбы».</w:t>
            </w:r>
          </w:p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Пословицы о маме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Орлов «Как Малышу нашли маму»</w:t>
            </w:r>
          </w:p>
          <w:p w:rsidR="00D44AC3" w:rsidRPr="005D0D27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проявления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сопереживания, уважения и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доброжелательности, в том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 использованием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 языковых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для выражения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состояния и чувств;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 отношения к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и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психическому здоровью,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проявляющегося в выборе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приемлемых способов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речевого самовыражения и</w:t>
            </w:r>
          </w:p>
          <w:p w:rsidR="00D44AC3" w:rsidRPr="00404A7C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соблюдении норм речевого</w:t>
            </w:r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4A7C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 и правил общения.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Я.Аким «Мама»,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Я-лишний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Фольклорные и авторские произведения о чудесах и фантазии6ч.</w:t>
            </w: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 – Микитов «Радуга». Е. Трутнева «Эхо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Pr="00D33AB6" w:rsidRDefault="00D44AC3" w:rsidP="00D44AC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D44AC3" w:rsidRPr="0061569A" w:rsidRDefault="00D44AC3" w:rsidP="00D44AC3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Pr="002C19BC" w:rsidRDefault="00CA2967" w:rsidP="00D44A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http://um-razum.ru/load/uchebnye_prezentacii/nachalnaja_shkola/18</w:t>
              </w:r>
            </w:hyperlink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Шевчук «Ленивое эхо»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Чуковский. Загадка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Соколов – Микитов «Май». Пословица. Загадка.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Витвицкий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«Травка зеленеет…..»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«Всё здесь» 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грибы». Загадка. К. Чуковский «Радость».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небольшая родина».</w:t>
            </w:r>
          </w:p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Волшебное письмо».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Валеева «Здравствуй, лето!»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 Лунин «Я видела 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0F1B4B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Библиографическая культура (работа с детской книгой)2ч.</w:t>
            </w: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0F1B4B" w:rsidRDefault="00D44AC3" w:rsidP="00D44AC3">
            <w:pPr>
              <w:pStyle w:val="a6"/>
              <w:spacing w:before="0" w:beforeAutospacing="0" w:after="0" w:afterAutospacing="0"/>
            </w:pPr>
            <w:r w:rsidRPr="000F1B4B">
              <w:t>Книга — источник необходимых знаний. Обложка, оглавление. Иллюстрации — элементы ориентировки в книге.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C3" w:rsidRPr="00CF5AD7" w:rsidRDefault="00D44AC3" w:rsidP="00D44AC3">
            <w:pPr>
              <w:pStyle w:val="a6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 </w:t>
            </w:r>
            <w:r w:rsidRPr="001D6C45">
              <w:rPr>
                <w:color w:val="00000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кобучению и познанию, осознание роли книги в жизни человека и общества.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44AC3" w:rsidRDefault="00CA2967" w:rsidP="00D4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44AC3" w:rsidRPr="00760051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  </w:t>
            </w: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E5209E" w:rsidRDefault="00D44AC3" w:rsidP="00D44AC3">
            <w:pPr>
              <w:pStyle w:val="a6"/>
              <w:spacing w:before="0" w:beforeAutospacing="0" w:after="0" w:afterAutospacing="0"/>
            </w:pPr>
            <w:r w:rsidRPr="00E5209E">
              <w:t>Использование тематического каталога при выборе книг в библиотеке.</w:t>
            </w:r>
          </w:p>
          <w:p w:rsidR="00D44AC3" w:rsidRPr="00E5209E" w:rsidRDefault="00D44AC3" w:rsidP="00D44AC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4AC3" w:rsidRPr="00A71FF3" w:rsidRDefault="00D44AC3" w:rsidP="00D44AC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C3" w:rsidRPr="0061569A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4AC3" w:rsidRPr="0061569A" w:rsidTr="00D44AC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C3" w:rsidRPr="009C1D54" w:rsidRDefault="00D44AC3" w:rsidP="00D44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AC3" w:rsidRPr="00EE0BC5" w:rsidRDefault="00D44AC3" w:rsidP="00EE0BC5">
            <w:pPr>
              <w:pStyle w:val="a6"/>
              <w:spacing w:before="0" w:beforeAutospacing="0" w:after="0" w:afterAutospacing="0"/>
              <w:ind w:firstLine="227"/>
              <w:rPr>
                <w:b/>
              </w:rPr>
            </w:pPr>
            <w:r w:rsidRPr="005E0502">
              <w:rPr>
                <w:b/>
              </w:rPr>
              <w:t>Резервное время3ч.</w:t>
            </w:r>
          </w:p>
        </w:tc>
      </w:tr>
    </w:tbl>
    <w:p w:rsidR="00D44AC3" w:rsidRPr="00CC130E" w:rsidRDefault="00D44AC3" w:rsidP="00D44A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44AC3" w:rsidRPr="00CC130E" w:rsidRDefault="00D44AC3" w:rsidP="00D44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AC3" w:rsidRDefault="00D44AC3" w:rsidP="00D44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AC3" w:rsidRDefault="00D44AC3" w:rsidP="00D44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8269" w:tblpY="-5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44AC3" w:rsidTr="00D44AC3">
        <w:trPr>
          <w:trHeight w:val="18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D44AC3" w:rsidRDefault="00D44AC3" w:rsidP="00D44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AC3" w:rsidRPr="00CC130E" w:rsidRDefault="00D44AC3" w:rsidP="00D44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AC3" w:rsidRDefault="00D44AC3" w:rsidP="00D44AC3"/>
    <w:p w:rsidR="000A7B10" w:rsidRPr="00115FCE" w:rsidRDefault="000A7B10" w:rsidP="000A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709"/>
        <w:gridCol w:w="3544"/>
        <w:gridCol w:w="1843"/>
      </w:tblGrid>
      <w:tr w:rsidR="000A7B10" w:rsidRPr="004008B7" w:rsidTr="00A921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4008B7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4008B7" w:rsidRDefault="00AF484B" w:rsidP="00AF48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и </w:t>
            </w:r>
            <w:r w:rsidR="000A7B10"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AF484B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F484B"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10" w:rsidRPr="004008B7" w:rsidRDefault="00AF484B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7012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с учётом рабочей программывоспитания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533C4B" w:rsidRDefault="000A7B10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  ЭОР</w:t>
            </w:r>
          </w:p>
        </w:tc>
      </w:tr>
      <w:tr w:rsidR="00A9219C" w:rsidRPr="009A58CD" w:rsidTr="00A9219C">
        <w:trPr>
          <w:trHeight w:val="249"/>
        </w:trPr>
        <w:tc>
          <w:tcPr>
            <w:tcW w:w="1091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19C" w:rsidRPr="00A9219C" w:rsidRDefault="00A9219C" w:rsidP="00A9219C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Библиографическая     культура  (работа  с  детской  к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нигой и справочной литературой)1ч</w:t>
            </w:r>
          </w:p>
        </w:tc>
      </w:tr>
      <w:tr w:rsidR="000A7B10" w:rsidRPr="009A58CD" w:rsidTr="00A9219C">
        <w:trPr>
          <w:trHeight w:val="4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2D7591" w:rsidRDefault="000A7B10" w:rsidP="000A7B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5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9A58CD" w:rsidRDefault="000A7B10" w:rsidP="000A7B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10" w:rsidRPr="002D7591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219C" w:rsidRPr="00D33AB6" w:rsidRDefault="00A9219C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0A7B10" w:rsidRPr="009A58CD" w:rsidRDefault="00A9219C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идей. Оказание положительного влияния на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альное самоопределение учащихся.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219C" w:rsidRDefault="00A9219C" w:rsidP="000A7B10"/>
          <w:p w:rsidR="00A9219C" w:rsidRPr="00D33AB6" w:rsidRDefault="00CA2967" w:rsidP="000A7B10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A9219C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9219C" w:rsidRDefault="00A9219C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A7B10" w:rsidRPr="009A58CD" w:rsidRDefault="000A7B10" w:rsidP="000A7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9219C" w:rsidRPr="009A58CD" w:rsidTr="00A9219C">
        <w:trPr>
          <w:trHeight w:val="276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9C" w:rsidRPr="00A9219C" w:rsidRDefault="00A9219C" w:rsidP="00A921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Фольклор (устное народное творчество)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3ч</w:t>
            </w: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фольклора.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загадок.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EBC" w:rsidRPr="00D33AB6" w:rsidRDefault="00CA2967" w:rsidP="00BF4EB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BF4EBC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0A7B10" w:rsidRPr="009A58CD" w:rsidRDefault="000A7B10" w:rsidP="000A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Книги и словари, созданные В. И. Далем. З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агадка-сказка. В. Даль «Старик-годовик»</w:t>
            </w:r>
          </w:p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rPr>
          <w:trHeight w:val="1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Пословицы народов России (значение, характеристика, нравственная основа).</w:t>
            </w:r>
          </w:p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Виды сказок (о животных, бытовые, волшебные).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Русская   народная сказка  «Самое дорогое».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A9219C">
        <w:trPr>
          <w:trHeight w:val="428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19C" w:rsidRPr="00A9219C" w:rsidRDefault="00A9219C" w:rsidP="00A921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7B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Фольклорная сказка как отражение общечеловеческих ценностей и нравственных правил</w:t>
            </w:r>
            <w:r w:rsidRPr="00AF7B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BF4EBC" w:rsidRPr="009A58CD" w:rsidTr="00AF484B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:rsidR="00BF4EBC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D65B3C" w:rsidRDefault="00BF4EBC" w:rsidP="000A7B10">
            <w:pPr>
              <w:contextualSpacing/>
              <w:rPr>
                <w:b/>
                <w:i/>
                <w:iCs/>
                <w:color w:val="00B050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сказок: построение (композиция), язык (лексика).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Русская   народная сказка «Про Ленивую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Радивую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EBC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EBC" w:rsidRPr="009A58CD" w:rsidRDefault="00791F7D" w:rsidP="00791F7D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(школьниками).Организация работы с получаемой на уроке социально значимой информацией.Инициирование ситуаций, обсуждения, высказывания учащимися своего мнения по поводу выработкисвоего к ней отношения.Оказание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EBC" w:rsidRPr="009A58CD" w:rsidRDefault="00CA296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791F7D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BF4EBC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сказках народного быта и культуры.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Русские народные сказки «Дочь-семилетка». «Умная внучка».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EBC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сказка «Царевич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Нехитёр-Немудёр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Присказка. Деление текста на части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EBC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Русская народная сказка «Елена Премудрая»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EE0BC5">
        <w:trPr>
          <w:trHeight w:val="28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19C" w:rsidRPr="009A58CD" w:rsidRDefault="00A9219C" w:rsidP="00EE0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 (устное народное творчество)</w:t>
            </w:r>
            <w:r w:rsidRPr="00AF7B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1ч</w:t>
            </w:r>
          </w:p>
        </w:tc>
      </w:tr>
      <w:tr w:rsidR="00BF4EBC" w:rsidRPr="009A58CD" w:rsidTr="00A9219C">
        <w:trPr>
          <w:trHeight w:val="23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EBC" w:rsidRPr="009A58CD" w:rsidRDefault="00BF4EBC" w:rsidP="000A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Малые фольклорные жанры. Скороговорки, потешки, поговорки.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в фольклорных произведениях народов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EBC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BC" w:rsidRPr="009A58CD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F7D" w:rsidRDefault="00791F7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484B" w:rsidRPr="00D33AB6" w:rsidRDefault="00CA2967" w:rsidP="00AF484B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AF484B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791F7D" w:rsidRDefault="00791F7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1F7D" w:rsidRDefault="00791F7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1F7D" w:rsidRDefault="00791F7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1F7D" w:rsidRDefault="00791F7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4EBC" w:rsidRPr="009A58CD" w:rsidRDefault="00BF4EBC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A9219C">
        <w:trPr>
          <w:trHeight w:val="26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19C" w:rsidRPr="009A58CD" w:rsidRDefault="00A9219C" w:rsidP="00A9219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C75E79" w:rsidRPr="009A58CD" w:rsidTr="002D7591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C6404F" w:rsidRDefault="00C75E79" w:rsidP="000A7B10">
            <w:pPr>
              <w:contextualSpacing/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6404F">
              <w:rPr>
                <w:rFonts w:ascii="Times New Roman" w:hAnsi="Times New Roman" w:cs="Times New Roman"/>
                <w:sz w:val="24"/>
                <w:szCs w:val="24"/>
              </w:rPr>
              <w:t>Книга как особый вид искусства</w:t>
            </w:r>
            <w:proofErr w:type="gramStart"/>
            <w:r w:rsidRPr="00C640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6404F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первых книгах на Руси, знакомство с рукописными книгами.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5E79" w:rsidRPr="00D33AB6" w:rsidRDefault="00C75E79" w:rsidP="00AF484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C75E79" w:rsidRPr="00D33AB6" w:rsidRDefault="00C75E79" w:rsidP="00AF484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Умение оценить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оригинальность чужих идей. Оказание положительного влияния на профессиональное самоопределение учащихся.</w:t>
            </w:r>
          </w:p>
          <w:p w:rsidR="00C75E79" w:rsidRPr="009A58CD" w:rsidRDefault="00C75E79" w:rsidP="00AF48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5E79" w:rsidRPr="00D33AB6" w:rsidRDefault="00CA2967" w:rsidP="00AF484B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C75E79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5E79" w:rsidRPr="009A58CD" w:rsidTr="002D7591">
        <w:trPr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C6404F" w:rsidRDefault="00C75E79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книги </w:t>
            </w:r>
            <w:r w:rsidRPr="00C75E79">
              <w:rPr>
                <w:rFonts w:ascii="Times New Roman" w:hAnsi="Times New Roman" w:cs="Times New Roman"/>
                <w:sz w:val="24"/>
                <w:szCs w:val="24"/>
              </w:rPr>
              <w:t>(обложка, оглавление, аннотация, предисловие, иллюстрации). Правила юного читателя.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5E79" w:rsidRPr="00D33AB6" w:rsidRDefault="00C75E79" w:rsidP="00AF484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5E79" w:rsidRDefault="00C75E79" w:rsidP="00AF484B"/>
        </w:tc>
      </w:tr>
      <w:tr w:rsidR="00C75E79" w:rsidRPr="009A58CD" w:rsidTr="002D7591">
        <w:trPr>
          <w:trHeight w:val="2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Default="00C75E79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5E79" w:rsidRPr="00D33AB6" w:rsidRDefault="00C75E79" w:rsidP="00AF484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5E79" w:rsidRDefault="00C75E79" w:rsidP="00AF484B"/>
        </w:tc>
      </w:tr>
      <w:tr w:rsidR="00A9219C" w:rsidRPr="009A58CD" w:rsidTr="00C7366A">
        <w:trPr>
          <w:trHeight w:val="414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19C" w:rsidRPr="00A9219C" w:rsidRDefault="00A9219C" w:rsidP="00A921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B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Фольклорная сказка как отражение общечеловеческих ценностей и нравственных правил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5ч</w:t>
            </w:r>
          </w:p>
        </w:tc>
      </w:tr>
      <w:tr w:rsidR="00F9309A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BF4EBC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EBC">
              <w:rPr>
                <w:rFonts w:ascii="Times New Roman" w:hAnsi="Times New Roman" w:cs="Times New Roman"/>
                <w:sz w:val="24"/>
                <w:szCs w:val="24"/>
              </w:rPr>
              <w:t>Былина как народный песенный сказ о важном историческом событии. Б</w:t>
            </w:r>
            <w:r w:rsidRPr="00BF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ылина «Добрыня и Змея»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791F7D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(школьниками).Организация работы с получаемой на уроке социально значимой информацией.Инициирование ситуаций, обсуждения, высказывания учащимися своего мнения по поводу выработкисвоего к ней отношения.Оказание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3EA2" w:rsidRPr="00D33AB6" w:rsidRDefault="00CA2967" w:rsidP="00773EA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309A" w:rsidRPr="009A58CD" w:rsidRDefault="00F9309A" w:rsidP="00791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EBC">
              <w:rPr>
                <w:rFonts w:ascii="Times New Roman" w:hAnsi="Times New Roman" w:cs="Times New Roman"/>
                <w:sz w:val="24"/>
                <w:szCs w:val="24"/>
              </w:rPr>
              <w:t>Фольклорные особенности жанра былин: язык (напевность исполнения, выразительность)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 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Былина «Илья Муромец и Соловей-разбойник».</w:t>
            </w:r>
          </w:p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C34FC">
              <w:rPr>
                <w:rFonts w:ascii="Times New Roman" w:hAnsi="Times New Roman" w:cs="Times New Roman"/>
                <w:sz w:val="24"/>
                <w:szCs w:val="24"/>
              </w:rPr>
              <w:t>арактеристика  главного  героя</w:t>
            </w:r>
            <w:proofErr w:type="gramStart"/>
            <w:r>
              <w:t> 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BF4E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«Алёша Попович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ТугаринЗмеёвич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Pr="00BF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F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Вольга</w:t>
            </w:r>
            <w:proofErr w:type="spellEnd"/>
            <w:r w:rsidRPr="00BF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Микула».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AF484B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F9309A" w:rsidP="00791F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</w:t>
            </w:r>
            <w:r w:rsidRPr="00BF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«Алёша Попович».</w:t>
            </w:r>
            <w:r w:rsidRPr="00BF4EBC">
              <w:rPr>
                <w:rFonts w:ascii="Times New Roman" w:hAnsi="Times New Roman" w:cs="Times New Roman"/>
                <w:sz w:val="24"/>
                <w:szCs w:val="24"/>
              </w:rPr>
              <w:t>Описание картин природы как способ рассказать в песне о родной земле.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AF484B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работа. Поиск информации о былинных героях.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Иллюстрация как отражение сюжета волшебной сказки (картина В. М. Васнецова  «Богатыри»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19C" w:rsidRPr="00A9219C" w:rsidRDefault="00A9219C" w:rsidP="00A921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Творчество И. А. Крылова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F9309A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Басня — произведение-поучение, которое помогает увидеть свои и чужие недостатки.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Эзоп «Лисица и виноград». И. Крылов «Лисица и виноград».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9309A" w:rsidRPr="009A58CD" w:rsidRDefault="00C41562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1562" w:rsidRDefault="00C41562" w:rsidP="00C41562"/>
          <w:p w:rsidR="00C41562" w:rsidRDefault="00C41562" w:rsidP="00C41562"/>
          <w:p w:rsidR="00C41562" w:rsidRPr="00D33AB6" w:rsidRDefault="00CA2967" w:rsidP="00C4156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C4156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F9309A" w:rsidRPr="009A58CD" w:rsidRDefault="00F9309A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9A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Крылов «Ворона и лисица». Эзоп «Ворон и лисица».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Иносказание в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баснях. Явная и скрытая мораль басен. Особенности языка.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AF484B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F9309A" w:rsidP="00F930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Крылов «Крестьянин и работник», «Волк и ягненок».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Явная и скрытая мораль басен.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309A" w:rsidRPr="009A58CD" w:rsidTr="00EE0BC5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Басни.  Литературный диктант.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крылатых выражений в речи.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309A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09A" w:rsidRPr="009A58CD" w:rsidRDefault="00F9309A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09A" w:rsidRPr="009A58CD" w:rsidRDefault="00F9309A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19C" w:rsidRPr="00045518" w:rsidRDefault="00A9219C" w:rsidP="00A921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5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Творчество А. С. Пушкина</w:t>
            </w:r>
            <w:r w:rsidRPr="00F9309A">
              <w:rPr>
                <w:rFonts w:ascii="Times New Roman" w:hAnsi="Times New Roman" w:cs="Times New Roman"/>
                <w:b/>
                <w:lang w:eastAsia="en-US"/>
              </w:rPr>
              <w:t>10ч</w:t>
            </w: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А.  С.  Пушкин — великий русский поэт.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 лукоморья дуб зелёный…», «Бой Руслана с головой».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1562" w:rsidRPr="00F9309A" w:rsidRDefault="00C41562" w:rsidP="00F9309A">
            <w:pPr>
              <w:rPr>
                <w:rFonts w:ascii="Times New Roman" w:hAnsi="Times New Roman"/>
                <w:sz w:val="24"/>
                <w:szCs w:val="24"/>
              </w:rPr>
            </w:pPr>
            <w:r w:rsidRPr="004A7D57">
              <w:rPr>
                <w:rFonts w:ascii="Times New Roman" w:hAnsi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работки своего к ней отношения;                                  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классе;циклуроков-консультацийовеликихлюдяхмира.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A2967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hyperlink r:id="rId27" w:history="1">
              <w:r w:rsidR="00C4156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41562" w:rsidRPr="009A58CD" w:rsidRDefault="00C41562" w:rsidP="00F93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А.С. Пушкин «Сказка о царе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…».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герои, волшебные помощники, язык авторской 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А.С. Пушкин «Сказка о царе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…».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произведения, структура сказочного текста, особенности сюжета, приём повтора как основа изменения сюжета.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Связь пушкинских сказок с фольклорными.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 Паустовский «Сказки Пушкина».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И. Я.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— иллюстратор сказок А. С. Пушкина.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1562" w:rsidRPr="009A58CD" w:rsidRDefault="00C41562" w:rsidP="00F930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Э.Г. Бабаев «Там лес и дол видений полны».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А.С. Пушкин «Вот север, тучи нагоняя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..», «</w:t>
            </w:r>
            <w:proofErr w:type="gram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Зимний вечер».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(сравнение, эпитет);рифма, ритм.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«Няне». Выявление авторской позиции. Портрет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А.С.Пушкина. Обобщение по разделу. </w:t>
            </w:r>
          </w:p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по сказкам А.С.Пушкина.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19C" w:rsidRPr="00A9219C" w:rsidRDefault="00A9219C" w:rsidP="000A7B10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Картины природы в произведенияхпоэтов  и писателей Х</w:t>
            </w:r>
            <w:proofErr w:type="gramStart"/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proofErr w:type="gramEnd"/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Х—ХХ веков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3ч</w:t>
            </w: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518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как способ передачи чувств людей, автора. </w:t>
            </w:r>
            <w:r w:rsidRPr="000455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 Тютчев «Есть в осени первоначальной…», </w:t>
            </w:r>
          </w:p>
          <w:p w:rsidR="00C41562" w:rsidRPr="00045518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5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«Чародейкою Зимою…».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1562" w:rsidRPr="009A58CD" w:rsidRDefault="00773EA2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Формирование средствами литературных произведений целостного взгляда на мир в единстве и разнообразии природы.Воспитание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экологического и гуманистического мышления.Использование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классе;циклуроков-консультацийовеликихлюдяхмира.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73EA2" w:rsidRPr="00D33AB6" w:rsidRDefault="00CA2967" w:rsidP="00773EA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C41562" w:rsidRPr="009A58CD" w:rsidRDefault="00C41562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045518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5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Майков «Осень». И. Бунин «Листопад»</w:t>
            </w:r>
            <w:r w:rsidRPr="00045518">
              <w:rPr>
                <w:rFonts w:ascii="Times New Roman" w:hAnsi="Times New Roman" w:cs="Times New Roman"/>
                <w:sz w:val="24"/>
                <w:szCs w:val="24"/>
              </w:rPr>
              <w:t xml:space="preserve"> Чувства, вызываемые лирическими произведениями.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Фет «Мама! Глянь-ка из окошка…», «Кот поёт, глаза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прищуря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…». Эпитеты, сравнения.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C7366A">
        <w:trPr>
          <w:trHeight w:val="20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19C" w:rsidRPr="009A58CD" w:rsidRDefault="00A9219C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4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Л.Н.Толстого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8ч</w:t>
            </w: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произведений Л. Н. Толстого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Л.Н. Толстой «Два брата». Нахождение в произведении слов и выражений, характеризующих героев и события.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64912" w:rsidRPr="00D33AB6" w:rsidRDefault="00C64912" w:rsidP="00C6491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C64912" w:rsidRPr="00D33AB6" w:rsidRDefault="00C64912" w:rsidP="00C6491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64912" w:rsidRPr="00D33AB6" w:rsidRDefault="00C64912" w:rsidP="00C6491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  <w:p w:rsidR="00C41562" w:rsidRPr="009A58CD" w:rsidRDefault="00C41562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64912" w:rsidRPr="00D33AB6" w:rsidRDefault="00CA2967" w:rsidP="00C6491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C6491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C41562" w:rsidRPr="009A58CD" w:rsidRDefault="00C41562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произведений Л. Н. Толстого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Л.Н. Толстой «Белка и волк».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текста-описания.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Л.Н. Толстой «Лебеди», «Зайцы».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как повествование: связь содержания с реальным событием.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961A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 Толстой «Прыжок».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Сюжет рассказа: основные события, главные герои, действующие лица, различение рассказчика и автора 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Л.Н. Толстой «Прыжок».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Структурные части произведения (композиция): начало, завязка действия, кульминация, развязка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Былины Л.Н. Толстого. Л.Н. Толстой «Как боролся русский богатырь».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562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Книги Л.Н. Толстого. А. Сергеенко </w:t>
            </w:r>
          </w:p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Как Л.Н. Толстой рассказывал сказку об огурцах».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Эпизод как часть рассказа.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1562" w:rsidRPr="009A58CD" w:rsidTr="00773E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Литературный диктант.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562" w:rsidRPr="009A58CD" w:rsidRDefault="00C4156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62" w:rsidRPr="009A58CD" w:rsidRDefault="00C4156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19C" w:rsidRPr="00A9219C" w:rsidRDefault="00A9219C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083D17" w:rsidRPr="009A58CD" w:rsidTr="00AF484B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Некрасов «Крестьянские дети», «Мужичок с ноготок». Статья К.И. Чуковского «Мужичок и с ноготок».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C6491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общества.Формирование средствами литературных произведений целостного взгляда на мир в единстве и разнообразии природы, народов, культур и религий.Способствовать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Pr="00D33AB6" w:rsidRDefault="00CA2967" w:rsidP="00C6491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083D17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D17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17" w:rsidRPr="009A58CD" w:rsidTr="00AF484B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Некрасов «Крестьянские дети», «Мужичок с ноготок». Статья К.И. Чуковского «Мужичок и с ноготок».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D17" w:rsidRPr="009A58CD" w:rsidTr="00AF484B">
        <w:trPr>
          <w:trHeight w:val="13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Н.А.Некрасов «Крестьянские дети». Наличие диалогической речи, эпитетов, сравнений, устойчивых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3D17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Default="00083D17" w:rsidP="000A7B10">
            <w:pPr>
              <w:contextualSpacing/>
              <w:jc w:val="center"/>
            </w:pPr>
          </w:p>
        </w:tc>
      </w:tr>
      <w:tr w:rsidR="00083D17" w:rsidRPr="009A58CD" w:rsidTr="00AF484B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Н.А. Некрасова. К. Чуковский «О стихах  Н.А. Некрасова».  Н. Некрасов «Саша».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219C" w:rsidRPr="009A58CD" w:rsidTr="00A9219C">
        <w:trPr>
          <w:trHeight w:val="263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219C" w:rsidRPr="00A9219C" w:rsidRDefault="00A9219C" w:rsidP="00A9219C">
            <w:pPr>
              <w:ind w:left="12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64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Картины природы в произведенияхпоэтов и писателей ХIХ—ХХ веков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083D17" w:rsidRPr="009A58CD" w:rsidTr="00AF484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Н.А. Некрасов «Славная осень! Здоровый, ядрёный…». Рифма, строка, строфа.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3D17" w:rsidRPr="00083D17" w:rsidRDefault="00083D17" w:rsidP="00083D17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природы.Воспитание экологического и гуманистического мышления.Использование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классе;циклуроков-консультацийовеликихлюдяхмира.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3D17" w:rsidRDefault="00083D17" w:rsidP="00083D17"/>
          <w:p w:rsidR="00083D17" w:rsidRPr="00D33AB6" w:rsidRDefault="00CA2967" w:rsidP="00083D1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083D17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D17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083D17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природе. Н. Некрасов «Мороз-воевода». </w:t>
            </w:r>
            <w:r w:rsidRPr="00045518">
              <w:rPr>
                <w:rFonts w:ascii="Times New Roman" w:hAnsi="Times New Roman" w:cs="Times New Roman"/>
                <w:sz w:val="24"/>
                <w:szCs w:val="24"/>
              </w:rPr>
              <w:t>Олицетворение как одно из средств выразительности лирического 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D17" w:rsidRPr="009A58CD" w:rsidTr="00AF484B">
        <w:trPr>
          <w:trHeight w:val="1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Pr="009A58CD" w:rsidRDefault="00083D17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7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Повести и рассказы. А.П. Чехов «Степь». И Тургенев «Лес и степь». Образ природы в художественной форме.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Pr="009A58CD" w:rsidRDefault="00083D1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17" w:rsidRPr="009A58CD" w:rsidTr="00AF484B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 Некрасов «Зеленый шум», К.И.Чуковский «Зеленый шум»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D17" w:rsidRPr="009A58CD" w:rsidRDefault="00083D1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BC5" w:rsidRPr="009A58CD" w:rsidTr="00C7366A">
        <w:trPr>
          <w:trHeight w:val="42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4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083D17" w:rsidRPr="009A58CD" w:rsidTr="00AF484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о детях. А.П. Чехов «Ванька».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3D17" w:rsidRPr="009A58CD" w:rsidRDefault="00F736BE" w:rsidP="00F736BE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общества.Формирование средствами литературных произведений целостного взгляда на мир в единстве и разнообразии природы, народов, культур и религий.Способствовать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36BE" w:rsidRPr="00D33AB6" w:rsidRDefault="00CA2967" w:rsidP="00F736BE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F736BE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D17" w:rsidRPr="009A58CD" w:rsidTr="00AF484B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о детях. А.П. Чехов «Ванька». Определение поступка героя, выявление авторской 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F736BE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3D17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2D7591" w:rsidP="002D75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Очерки и воспоминания об А.П. Чехове. Н. Шер «О рассказах А.П. Чехова».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3D17" w:rsidRPr="009A58CD" w:rsidRDefault="00083D1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D17" w:rsidRPr="009A58CD" w:rsidRDefault="00083D1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9A58CD" w:rsidRDefault="00EE0BC5" w:rsidP="00EE0BC5">
            <w:pPr>
              <w:ind w:left="13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404F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  <w:r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217726" w:rsidRPr="009A58CD" w:rsidTr="00AF484B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726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26" w:rsidRPr="009A58CD" w:rsidRDefault="00217726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Ш. Перро. Ш. Перро «Подарки феи». Деление текста на части, составление плана.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26" w:rsidRPr="009A58CD" w:rsidRDefault="00217726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17726" w:rsidRPr="00D33AB6" w:rsidRDefault="00217726" w:rsidP="00F736BE">
            <w:pPr>
              <w:pStyle w:val="a6"/>
              <w:spacing w:before="0" w:beforeAutospacing="0" w:after="0" w:afterAutospacing="0"/>
            </w:pPr>
            <w:r w:rsidRPr="00D33AB6">
              <w:t>Формирование ценности красоты и гармонии человеческих поступков; эмоционально- позитивного отношения к поступкам героев.</w:t>
            </w:r>
          </w:p>
          <w:p w:rsidR="00217726" w:rsidRPr="009A58CD" w:rsidRDefault="00217726" w:rsidP="00F736BE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</w:t>
            </w:r>
            <w:r>
              <w:rPr>
                <w:rFonts w:ascii="Times New Roman" w:hAnsi="Times New Roman"/>
                <w:sz w:val="24"/>
                <w:szCs w:val="24"/>
              </w:rPr>
              <w:t>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17726" w:rsidRPr="00D33AB6" w:rsidRDefault="00CA2967" w:rsidP="00F736BE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21772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217726" w:rsidRPr="009A58CD" w:rsidRDefault="00217726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726" w:rsidRPr="009A58CD" w:rsidTr="00AF484B">
        <w:trPr>
          <w:trHeight w:val="1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726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Ц.Топелиус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«Солнечный Луч в ноябре».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Деление текста на части, составление плана.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7726" w:rsidRDefault="00217726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726" w:rsidRPr="00D33AB6" w:rsidRDefault="00217726" w:rsidP="00F736BE">
            <w:pPr>
              <w:pStyle w:val="a6"/>
              <w:spacing w:before="0" w:beforeAutospacing="0" w:after="0" w:afterAutospacing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726" w:rsidRDefault="00217726" w:rsidP="00F736BE"/>
        </w:tc>
      </w:tr>
      <w:tr w:rsidR="00EE0BC5" w:rsidRPr="009A58CD" w:rsidTr="00C7366A">
        <w:trPr>
          <w:trHeight w:val="35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Родине и её истории  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5ч</w:t>
            </w: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нравственно-этических понятий: любовь к родной стороне, малой родине, гордость за красоту и величие своей Отчизны.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 Никитин «Русь».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17726" w:rsidRPr="00D33AB6" w:rsidRDefault="00217726" w:rsidP="0021772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0A7B10" w:rsidRPr="009A58CD" w:rsidRDefault="00217726" w:rsidP="0021772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черездемонстрацию учащимся примеров ответственного, гражданского поведения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Pr="00D33AB6" w:rsidRDefault="00CA2967" w:rsidP="00217726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21772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17726" w:rsidRDefault="00217726" w:rsidP="000A7B10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0A7B10" w:rsidRPr="009A58CD" w:rsidRDefault="000A7B10" w:rsidP="00217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И.С. Никитин «Утро». Рифма, строка, строфа.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Суриков «Детство». Олицетворение, сравнение, эпитеты.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C6404F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404F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пейзаж.</w:t>
            </w:r>
          </w:p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С.Д. Дрожжин «Привет», «Зимний день».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Составление таблицы для характеристики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ind w:left="132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взаимоотношенияхчеловека и животных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отношения с животными: верность, преданность, забота и любовь.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Д.Н. Мамин-Сибиряк «Приёмыш».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7B10" w:rsidRPr="009A58CD" w:rsidRDefault="00BF2023" w:rsidP="00BF202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2023" w:rsidRPr="00D33AB6" w:rsidRDefault="00CA2967" w:rsidP="00BF2023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BF2023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0A7B10" w:rsidRPr="009A58CD" w:rsidRDefault="000A7B10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Д.Н. Мамин-Сибиряк «Приёмыш». Структура текста: начало, развитие, концовка.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rPr>
          <w:trHeight w:val="36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Литературная сказка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0A7B10" w:rsidRPr="009A58CD" w:rsidTr="00AF484B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65-66</w:t>
            </w:r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B10" w:rsidRPr="000C063A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авторских сказок (сюжет, язык, герои). 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Д.Н. Мамин - Сибиряк «Умнее всех». Структурное сходство с басней.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7B10" w:rsidRPr="009A58CD" w:rsidRDefault="00BF2023" w:rsidP="00BF20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2023" w:rsidRDefault="00BF2023" w:rsidP="00BF202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Привитие через содержание предмета интереса к своей стране: её истории, языку, культуре, её жизни и её народу.</w:t>
            </w:r>
          </w:p>
          <w:p w:rsidR="000A7B10" w:rsidRPr="009A58CD" w:rsidRDefault="00BF2023" w:rsidP="00BF2023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 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2023" w:rsidRPr="00D33AB6" w:rsidRDefault="00CA2967" w:rsidP="00BF2023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BF2023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773EA2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В.М.Гаршин  «Сказка о жабе и розе».</w:t>
            </w:r>
          </w:p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Составление  аннотации.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rPr>
          <w:trHeight w:val="294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EE0BC5" w:rsidRDefault="00EE0BC5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2023" w:rsidRPr="003069CB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А.И. Куприн «Синяя звезда».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9CB" w:rsidRPr="00D33AB6" w:rsidRDefault="003069CB" w:rsidP="003069C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общества.Формирование средствами литературных произведений целостного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взгляда на мир в единстве и разнообразии природы, народов, культур и религий.</w:t>
            </w:r>
          </w:p>
          <w:p w:rsidR="00BF2023" w:rsidRPr="009A58CD" w:rsidRDefault="003069CB" w:rsidP="003069C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F2023" w:rsidRPr="003069CB" w:rsidRDefault="00BF2023" w:rsidP="000A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9CB" w:rsidRPr="00D33AB6" w:rsidRDefault="00CA2967" w:rsidP="003069CB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3069CB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BF2023" w:rsidRPr="003069CB" w:rsidRDefault="00BF2023" w:rsidP="000A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023" w:rsidRPr="000A7B10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023" w:rsidRPr="009A58CD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А.И. Куприн «Синяя звезда». Деление текста на части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2023" w:rsidRPr="009A58CD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2023" w:rsidRPr="006D69AB" w:rsidRDefault="00BF2023" w:rsidP="000A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2023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23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23" w:rsidRPr="009A58CD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 Куприн «Синяя звезда». Пересказ содержания текста по плану.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023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2023" w:rsidRPr="009A58CD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2023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EE0BC5">
        <w:trPr>
          <w:trHeight w:val="218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9A58CD" w:rsidRDefault="00EE0BC5" w:rsidP="00EE0B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Произведения о взаимоотношениях человека и животных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773EA2" w:rsidRPr="009A58CD" w:rsidTr="00AF484B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А.И. Куприн «Барбос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Жулька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Особенности рассказа: тема, герои, реальность событий, композиция, объекты описания (портрет героя, описание интерьера).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73EA2" w:rsidRDefault="00773EA2" w:rsidP="003069CB"/>
          <w:p w:rsidR="00773EA2" w:rsidRPr="00D33AB6" w:rsidRDefault="00CA2967" w:rsidP="003069CB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EA2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А.И. Куприн «Барбос и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Жулька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 Краткий пересказ.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EA2" w:rsidRPr="009A58CD" w:rsidTr="00AF484B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3EA2" w:rsidRDefault="00773EA2" w:rsidP="002D75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75-76</w:t>
            </w:r>
          </w:p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А.И. Куприн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«Собачье счастье»</w:t>
            </w:r>
            <w:r w:rsidRPr="003069C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 животными.</w:t>
            </w:r>
          </w:p>
          <w:p w:rsidR="00773EA2" w:rsidRPr="009A58CD" w:rsidRDefault="00773EA2" w:rsidP="003069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EA2" w:rsidRPr="009A58CD" w:rsidTr="00D44AC3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A2" w:rsidRPr="009A58CD" w:rsidRDefault="00773EA2" w:rsidP="003069C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Д.М. Мамин – Сибиряк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3EA2" w:rsidRPr="009A58CD" w:rsidTr="00D44AC3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Д.Н. Мамина –Сибиряка и А.И. Куприна.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EA2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EA2" w:rsidRPr="009A58CD" w:rsidRDefault="00773EA2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EA2" w:rsidRPr="009A58CD" w:rsidRDefault="00773EA2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EE0BC5" w:rsidRDefault="00EE0BC5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Родине и её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BF2023" w:rsidRPr="009A58CD" w:rsidTr="00AF484B">
        <w:trPr>
          <w:trHeight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2023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3" w:rsidRDefault="00BF2023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Родине. С.А. Есенин «Стихи о Родине»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(отрывки),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«Топи да болота».</w:t>
            </w:r>
          </w:p>
          <w:p w:rsidR="00726097" w:rsidRPr="009A58CD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23" w:rsidRPr="009A58CD" w:rsidRDefault="00BF2023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F2023" w:rsidRPr="009A58CD" w:rsidRDefault="00726097" w:rsidP="00726097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атических ценностных ориентаций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многонационального российского общества.Воспитание черездемонстрацию учащимся примеров ответственного, гражданского поведения.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26097" w:rsidRPr="00D33AB6" w:rsidRDefault="00CA2967" w:rsidP="0072609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726097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BF2023" w:rsidRPr="009A58CD" w:rsidRDefault="00BF2023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097" w:rsidRPr="009A58CD" w:rsidTr="00AF484B">
        <w:trPr>
          <w:trHeight w:val="28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097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Ф.Н. Глинка « Москв</w:t>
            </w:r>
            <w:r w:rsidRPr="00726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а».</w:t>
            </w:r>
            <w:r w:rsidRPr="00726097">
              <w:rPr>
                <w:rFonts w:ascii="Times New Roman" w:hAnsi="Times New Roman" w:cs="Times New Roman"/>
                <w:sz w:val="24"/>
                <w:szCs w:val="24"/>
              </w:rPr>
              <w:t xml:space="preserve"> Роль и особенности заголовка произведения. </w:t>
            </w: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97" w:rsidRPr="009A58CD" w:rsidRDefault="00726097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97" w:rsidRPr="009A58CD" w:rsidRDefault="00726097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6097" w:rsidRPr="009A58CD" w:rsidRDefault="0072609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6097" w:rsidRPr="009A58CD" w:rsidRDefault="00726097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BC5" w:rsidRPr="009A58CD" w:rsidTr="00EE0BC5">
        <w:trPr>
          <w:trHeight w:val="179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9A58CD" w:rsidRDefault="00EE0BC5" w:rsidP="00EE0B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proofErr w:type="gramEnd"/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Х—ХХ веков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78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2D7591" w:rsidRPr="009A58CD" w:rsidTr="00AF484B">
        <w:trPr>
          <w:trHeight w:val="12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C6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С.А. Есенин  «Нивы сжаты, рощи голы. </w:t>
            </w:r>
            <w:r w:rsidRPr="00C6404F">
              <w:rPr>
                <w:rFonts w:ascii="Times New Roman" w:hAnsi="Times New Roman" w:cs="Times New Roman"/>
                <w:sz w:val="24"/>
                <w:szCs w:val="24"/>
              </w:rPr>
              <w:t>Живописные полотна как иллюстрация к лирическому произведению: пейзаж.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7591" w:rsidRPr="00726097" w:rsidRDefault="002D7591" w:rsidP="00726097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природы.Воспитание экологического и гуманистического мышления.Использование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классе;циклуроков-консультацийовеликихлюдяхмира.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7591" w:rsidRPr="00D33AB6" w:rsidRDefault="00CA2967" w:rsidP="00726097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2D759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591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природе. С.А. Есенин «Берёза»,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«Стихи о берёзе». Средства выразительности: эпитеты, сравнения.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591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591" w:rsidRPr="009A58CD" w:rsidRDefault="002D7591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С.А. Есенин «Бабушкины сказки».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591" w:rsidRPr="009A58CD" w:rsidTr="002D7591">
        <w:trPr>
          <w:trHeight w:val="1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по разделу. Конкурс чтецов по произведениям С.А.Есенина.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7591" w:rsidRPr="009A58CD" w:rsidTr="002D7591">
        <w:trPr>
          <w:trHeight w:val="19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591" w:rsidRPr="009A58CD" w:rsidRDefault="002D7591" w:rsidP="002D75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В. Бианки «Лесная газета»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591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591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9A58CD" w:rsidRDefault="00EE0BC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4A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FA612D" w:rsidRPr="009A58CD" w:rsidTr="00AF484B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К.Г. Паустовский «Стальное колечко».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612D" w:rsidRPr="009A58CD" w:rsidRDefault="00FA612D" w:rsidP="00FA612D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общества.Формирование средствами литературных произведений целостного взгляда на мир в единстве и разнообразии природы, народов, культур и религий.Способствовать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A612D" w:rsidRPr="00D33AB6" w:rsidRDefault="00CA2967" w:rsidP="00FA612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FA612D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FA612D" w:rsidRPr="009A58CD" w:rsidRDefault="00FA612D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12D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 Паустовский «Стальное колечко».</w:t>
            </w:r>
            <w:r w:rsidRPr="009957C2">
              <w:rPr>
                <w:rFonts w:ascii="Times New Roman" w:hAnsi="Times New Roman" w:cs="Times New Roman"/>
                <w:sz w:val="24"/>
                <w:szCs w:val="24"/>
              </w:rPr>
              <w:t>Оценка нравственных качеств, проявляющихся в военное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612D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К.Г. Паустовский «Стальное колечко». </w:t>
            </w:r>
            <w:r w:rsidRPr="009957C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события сюжета, отношение к ним героев </w:t>
            </w:r>
            <w:proofErr w:type="spellStart"/>
            <w:r w:rsidRPr="009957C2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 w:rsidRPr="0099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995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612D" w:rsidRPr="009A58CD" w:rsidTr="00AF484B">
        <w:trPr>
          <w:trHeight w:val="3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2D7591" w:rsidP="00FA61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 Паустовский «Стальное колечко». Художественный  пересказ.</w:t>
            </w: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612D" w:rsidRPr="009A58CD" w:rsidRDefault="00FA612D" w:rsidP="00FA61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EE0BC5">
        <w:trPr>
          <w:trHeight w:val="257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BC5" w:rsidRPr="009A58CD" w:rsidRDefault="00EE0BC5" w:rsidP="00EE0BC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4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взаимоотношениях человека и животных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0A7B10" w:rsidRPr="009A58CD" w:rsidTr="00AF484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Человек и его отношения с животными: верность, преданность, забота и любовь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К.Г. Паустовский «Кот-ворюга».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7B10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A612D" w:rsidRDefault="00FA612D" w:rsidP="00FA612D"/>
          <w:p w:rsidR="009C1DD5" w:rsidRDefault="009C1DD5" w:rsidP="00FA612D"/>
          <w:p w:rsidR="009C1DD5" w:rsidRDefault="009C1DD5" w:rsidP="00FA612D"/>
          <w:p w:rsidR="00FA612D" w:rsidRPr="00D33AB6" w:rsidRDefault="00CA2967" w:rsidP="00FA612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FA612D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 Паустовский «Кот-ворюга».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рассказа: тема, герои, реальность событий, композиция, объекты описания (портрет героя, описание интерьера).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портрета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rPr>
          <w:trHeight w:val="1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12D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 Паустовский «Кот-ворюга». Сочинение забавных историй с героями изученных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612D" w:rsidRPr="009A58CD" w:rsidTr="00AF484B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95-96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«Тёплый хлеб».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A612D" w:rsidRPr="009A58CD" w:rsidRDefault="00FA612D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A612D" w:rsidRPr="009A58CD" w:rsidRDefault="00FA612D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жанра рассказа-описания. К.Г. Паустовский «Какие бывают дожди?».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Б.С. Житков « Про слона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собенности рассказа: тема, герои, реальность событий, композиция, объекты описания (портрет героя, описание интерьера).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EE0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Книги о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EE0BC5">
        <w:trPr>
          <w:trHeight w:val="108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BC5" w:rsidRPr="001C34FC" w:rsidRDefault="00EE0BC5" w:rsidP="00EE0B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4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Родине и её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0BC5" w:rsidRPr="001C34FC" w:rsidRDefault="00EE0BC5" w:rsidP="00EE0BC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Родине и родной природе.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С.Я. Маршак «Урок родного языка».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1DD5" w:rsidRPr="00D33AB6" w:rsidRDefault="009C1DD5" w:rsidP="009C1DD5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0A7B10" w:rsidRPr="009A58CD" w:rsidRDefault="009C1DD5" w:rsidP="009C1DD5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черездемонстрацию учащимся примеров ответственного, гражданского поведения.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1DD5" w:rsidRDefault="009C1DD5" w:rsidP="009C1DD5"/>
          <w:p w:rsidR="009C1DD5" w:rsidRDefault="009C1DD5" w:rsidP="009C1DD5"/>
          <w:p w:rsidR="009C1DD5" w:rsidRPr="00D33AB6" w:rsidRDefault="00CA2967" w:rsidP="009C1DD5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9C1DD5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0A7B10" w:rsidRPr="009A58CD" w:rsidRDefault="000A7B10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.Я. Маршак «Ландыш». Средства выразительности. Метафора.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и книги С.Я. Маршака. В. Субботин «С Маршаком».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9A58CD" w:rsidRDefault="00EE0BC5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4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 w:rsidRPr="009C1DD5">
              <w:rPr>
                <w:rFonts w:ascii="Times New Roman" w:hAnsi="Times New Roman" w:cs="Times New Roman"/>
                <w:b/>
                <w:lang w:eastAsia="en-US"/>
              </w:rPr>
              <w:t>11ч</w:t>
            </w:r>
          </w:p>
        </w:tc>
      </w:tr>
      <w:tr w:rsidR="009C1DD5" w:rsidRPr="009A58CD" w:rsidTr="00AF484B">
        <w:trPr>
          <w:trHeight w:val="9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2D7591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Художественные рассказы. Л. Пантелеев «Честное слово». Анализ поступка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1DD5" w:rsidRPr="00D33AB6" w:rsidRDefault="009C1DD5" w:rsidP="009C1DD5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за свою Родину, её историю, российский народ,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гуманистических и демократических ценностных ориентаций многонационального российского общества.</w:t>
            </w:r>
          </w:p>
          <w:p w:rsidR="009C1DD5" w:rsidRPr="00D33AB6" w:rsidRDefault="009C1DD5" w:rsidP="009C1DD5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9C1DD5" w:rsidRPr="009A58CD" w:rsidRDefault="009C1DD5" w:rsidP="009C1DD5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C1DD5" w:rsidRPr="00D33AB6" w:rsidRDefault="00CA2967" w:rsidP="009C1DD5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9C1DD5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</w:t>
              </w:r>
              <w:r w:rsidR="009C1DD5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t.html</w:t>
              </w:r>
            </w:hyperlink>
          </w:p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DD5" w:rsidRPr="009A58CD" w:rsidTr="00AF484B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D42846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104-105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Пантелеев «Фенька».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поступка героя.</w:t>
            </w:r>
          </w:p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рассказы. Л. Пантелеев «Камилл и учитель».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rPr>
          <w:trHeight w:val="10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Пантелеев «Камилл и учитель». Использование готовых таблиц для характеристики произведений.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Пантелеев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«Новенькая».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А.П. Гайдар «Горячий камень». Анализ поступка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Повесть о детях. А.П. Гайдар «Тимур и его команда».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Повесть о детях. А.П. Гайдар «Тимур и его команда». Выявление авторской позиции и формирование своегоотношения к героям.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Писатели о писателе. С.В. Михалков «Аркадий Гайдар». К.Г. Паустовский «Об Арка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дии Петровиче Гайдаре».  </w:t>
            </w:r>
          </w:p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Михалков «Ошибка».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о детях и для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EE0BC5" w:rsidRDefault="00EE0BC5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4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 Родине и её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0BC5" w:rsidRPr="009A58CD" w:rsidRDefault="00EE0BC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4-115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М.М. Пришвин «Моя родина». Пришвин «Двойной след». Особый поэтический язык писателя.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7B10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D5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C1DD5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C1DD5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0A7B10" w:rsidRPr="009A58CD" w:rsidRDefault="000A7B10" w:rsidP="000A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B10" w:rsidRPr="009A58CD" w:rsidRDefault="000A7B10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BC5" w:rsidRPr="009A58CD" w:rsidTr="00EE0BC5">
        <w:trPr>
          <w:trHeight w:val="369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4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взаимоотношениях человека и животных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5ч</w:t>
            </w:r>
          </w:p>
        </w:tc>
      </w:tr>
      <w:tr w:rsidR="009C1DD5" w:rsidRPr="009A58CD" w:rsidTr="00AF484B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отношения с животными: верность, преданность, забота и любовь.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М.М. Пришвин. «Выскочка».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1DD5" w:rsidRPr="009A58CD" w:rsidRDefault="004A4174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к природе, бережного отношения к ней, как среде обитания человека и животных. Оценивание взаимоотношений человека и природы.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4174" w:rsidRPr="00D33AB6" w:rsidRDefault="00CA2967" w:rsidP="004A4174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A4174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природе. М.М. Пришвин «Жаркий час».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Чалмаев «Воспоминания о М.М. Пришвине».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9C1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 о животных.  В.В. Бианки «По следам».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Обобщение. Писатели о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C7366A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BC5" w:rsidRPr="009A58CD" w:rsidRDefault="00EE0BC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4FC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9C1DD5" w:rsidRPr="009A58CD" w:rsidTr="00AF484B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D5" w:rsidRPr="001C34FC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4FC">
              <w:rPr>
                <w:rFonts w:ascii="Times New Roman" w:hAnsi="Times New Roman" w:cs="Times New Roman"/>
                <w:sz w:val="24"/>
                <w:szCs w:val="24"/>
              </w:rPr>
              <w:t xml:space="preserve">Х.-К.   Андерсен Снеговик». Особенности авторской сказки (сюжет, язык, герои).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4174" w:rsidRPr="00D33AB6" w:rsidRDefault="004A4174" w:rsidP="004A4174">
            <w:pPr>
              <w:pStyle w:val="a6"/>
              <w:spacing w:before="0" w:beforeAutospacing="0" w:after="0" w:afterAutospacing="0"/>
            </w:pPr>
            <w:r w:rsidRPr="00D33AB6">
              <w:t>Формирование ценности красоты и гармонии человеческих поступков; эмоционально- позитивного отношения к поступкам героев.</w:t>
            </w:r>
          </w:p>
          <w:p w:rsidR="009C1DD5" w:rsidRPr="009A58CD" w:rsidRDefault="004A4174" w:rsidP="004A4174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</w:t>
            </w:r>
            <w:r>
              <w:rPr>
                <w:rFonts w:ascii="Times New Roman" w:hAnsi="Times New Roman"/>
                <w:sz w:val="24"/>
                <w:szCs w:val="24"/>
              </w:rPr>
              <w:t>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4174" w:rsidRDefault="004A4174" w:rsidP="004A4174"/>
          <w:p w:rsidR="004A4174" w:rsidRPr="00D33AB6" w:rsidRDefault="00CA2967" w:rsidP="004A4174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4A4174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DD5" w:rsidRPr="009A58CD" w:rsidTr="00AF484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сказка». Особенности авторской сказки (сюжет, язык, герои).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4A4174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DD5" w:rsidRPr="009A58CD" w:rsidTr="00AF484B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 аттестация. Проверка техники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зарубежных писателей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Джек Лондон «Бурый волк». Вычленение главной мысли.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4A4174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tabs>
                <w:tab w:val="left" w:pos="25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зарубежных писателей</w:t>
            </w:r>
            <w:proofErr w:type="gramStart"/>
            <w:r w:rsidRPr="009A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Э.Сетон-Томпсон «Чинк».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428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 зарубежных писателей. </w:t>
            </w: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Э. Сетон-Томпсон «Чинк». Пересказ по готовому плану.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1DD5" w:rsidRPr="009A58CD" w:rsidTr="00AF484B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DD5" w:rsidRPr="001B4CF3" w:rsidRDefault="002D7591" w:rsidP="00D42846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D4284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DD5" w:rsidRPr="009A58CD" w:rsidRDefault="009C1DD5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Произведения зарубежных писателей.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DD5" w:rsidRPr="009A58CD" w:rsidRDefault="009C1DD5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EE0BC5">
        <w:trPr>
          <w:trHeight w:val="32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EE0BC5" w:rsidRDefault="00EE0BC5" w:rsidP="00EE0BC5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74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Юмористические произведения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5274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AF484B" w:rsidRPr="009A58CD" w:rsidTr="00AF484B">
        <w:trPr>
          <w:trHeight w:val="20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484B" w:rsidRDefault="00D42846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130-131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Default="00AF484B" w:rsidP="000A7B10">
            <w:pPr>
              <w:contextualSpacing/>
            </w:pPr>
          </w:p>
          <w:p w:rsid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84B" w:rsidRP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proofErr w:type="spellStart"/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804E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Яандреев</w:t>
            </w:r>
            <w:proofErr w:type="spellEnd"/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», «Как я под парой сидел». Комичность как основасюжета.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84B" w:rsidRPr="00527419" w:rsidRDefault="00AF484B" w:rsidP="00AF48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F484B" w:rsidRPr="009A58CD" w:rsidRDefault="00AF484B" w:rsidP="00AF484B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484B" w:rsidRPr="00D33AB6" w:rsidRDefault="00CA2967" w:rsidP="00AF484B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AF484B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84B" w:rsidRPr="009A58CD" w:rsidTr="00AF484B"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Pr="00804EE3" w:rsidRDefault="00D42846" w:rsidP="000A7B1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P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.М.М.Зощенко </w:t>
            </w: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«Счастье», «Теперь-то ясно». Средства выразительности текста юмористического содержания: преувеличение.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84B" w:rsidRPr="00804EE3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84B" w:rsidRPr="009A58CD" w:rsidTr="00AF484B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Pr="00804EE3" w:rsidRDefault="00D42846" w:rsidP="000A7B1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133-134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Драгунский «Рыцари», «Двадцать лет под кроватью»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4EE3">
              <w:rPr>
                <w:rFonts w:ascii="Times New Roman" w:hAnsi="Times New Roman" w:cs="Times New Roman"/>
                <w:sz w:val="24"/>
                <w:szCs w:val="24"/>
              </w:rPr>
              <w:t>омичность как основасюжета.</w:t>
            </w:r>
          </w:p>
          <w:p w:rsidR="00AF484B" w:rsidRPr="00804EE3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84B" w:rsidRPr="00804EE3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84B" w:rsidRPr="009A58CD" w:rsidTr="00C75E79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84B" w:rsidRPr="00804EE3" w:rsidRDefault="00D42846" w:rsidP="00D42846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C75E79" w:rsidRDefault="00AF484B" w:rsidP="00AF484B">
            <w:pPr>
              <w:pStyle w:val="3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И. </w:t>
            </w:r>
            <w:r w:rsidRPr="00AF48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Пивоварова «Селиверстов не парень, а золото!»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84B" w:rsidRDefault="00AF484B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84B" w:rsidRPr="009A58CD" w:rsidRDefault="00AF484B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BC5" w:rsidRPr="009A58CD" w:rsidTr="00EE0BC5">
        <w:trPr>
          <w:trHeight w:val="287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0BC5" w:rsidRPr="00EE0BC5" w:rsidRDefault="00EE0BC5" w:rsidP="00EE0BC5">
            <w:r w:rsidRPr="009A58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Библиографическая     культура  (работа  с  детской  книгой и справочной литературой)</w:t>
            </w:r>
            <w:r w:rsidRPr="00C75E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1ч</w:t>
            </w:r>
          </w:p>
        </w:tc>
      </w:tr>
      <w:tr w:rsidR="00C75E79" w:rsidRPr="009A58CD" w:rsidTr="00C75E79">
        <w:trPr>
          <w:trHeight w:val="1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804EE3" w:rsidRDefault="00D42846" w:rsidP="000A7B10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79" w:rsidRPr="00C75E79" w:rsidRDefault="00C75E79" w:rsidP="00C7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справочной литературой: словарями, справочниками, энциклопедиями.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произведений на лето.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E79" w:rsidRDefault="00C75E79" w:rsidP="000A7B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75E79" w:rsidRPr="00D33AB6" w:rsidRDefault="00C75E79" w:rsidP="00C75E79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реальностью.Умение оценить оригинальность чужих идей. Оказание положительного влияния на профессиональное самоопределение учащихся.</w:t>
            </w:r>
          </w:p>
          <w:p w:rsidR="00C75E79" w:rsidRPr="009A58CD" w:rsidRDefault="00C75E79" w:rsidP="00C75E79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75E79" w:rsidRPr="00D33AB6" w:rsidRDefault="00CA2967" w:rsidP="00C75E79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C75E79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  <w:p w:rsidR="00C75E79" w:rsidRPr="009A58CD" w:rsidRDefault="00C75E79" w:rsidP="000A7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7B10" w:rsidRPr="009A58CD" w:rsidTr="00AF48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0" w:rsidRPr="009A58CD" w:rsidRDefault="000A7B10" w:rsidP="00D428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5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D428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  <w:r w:rsidRPr="009A58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0" w:rsidRPr="009A58CD" w:rsidRDefault="000A7B10" w:rsidP="000A7B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C1DD5" w:rsidRDefault="009C1DD5" w:rsidP="000A7B10">
      <w:pPr>
        <w:rPr>
          <w:rFonts w:ascii="Times New Roman" w:hAnsi="Times New Roman" w:cs="Times New Roman"/>
          <w:sz w:val="24"/>
          <w:szCs w:val="24"/>
        </w:rPr>
      </w:pPr>
    </w:p>
    <w:p w:rsidR="00C7366A" w:rsidRDefault="00C7366A" w:rsidP="0082432C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366A" w:rsidRDefault="00C7366A" w:rsidP="0082432C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432C" w:rsidRPr="00833CEA" w:rsidRDefault="0082432C" w:rsidP="0082432C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4 класс</w:t>
      </w:r>
    </w:p>
    <w:p w:rsidR="0082432C" w:rsidRPr="00833CEA" w:rsidRDefault="0082432C" w:rsidP="0082432C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709"/>
        <w:gridCol w:w="3544"/>
        <w:gridCol w:w="1843"/>
      </w:tblGrid>
      <w:tr w:rsidR="0082432C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773EA2" w:rsidRDefault="0082432C" w:rsidP="00773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2432C" w:rsidRPr="00833CEA" w:rsidRDefault="00773EA2" w:rsidP="00773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/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82432C" w:rsidRPr="00833CEA" w:rsidRDefault="00C7366A" w:rsidP="008243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="0082432C"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асов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773EA2" w:rsidP="008243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7012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 с учётом рабочей программывоспитания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ЭОР</w:t>
            </w:r>
          </w:p>
        </w:tc>
      </w:tr>
      <w:tr w:rsidR="00EE0BC5" w:rsidRPr="00833CEA" w:rsidTr="00C7366A">
        <w:trPr>
          <w:trHeight w:val="33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EE0BC5" w:rsidRDefault="00EE0BC5" w:rsidP="00EE0BC5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Фольклор (устное народное творчество)</w:t>
            </w:r>
            <w:r w:rsidR="00A76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4C8A" w:rsidRPr="00833CEA" w:rsidTr="0082432C">
        <w:trPr>
          <w:trHeight w:val="4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видов фольклора: словесный, музыкальный, обрядовый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«Иван-царевич и серый волк»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Народные былинно-сказочные темы в творчестве художника В. М. Васнецова.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4C8A" w:rsidRPr="00D33AB6" w:rsidRDefault="004E4C8A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выработкисвоего к ней отношения.</w:t>
            </w:r>
          </w:p>
          <w:p w:rsidR="004E4C8A" w:rsidRPr="0082432C" w:rsidRDefault="004E4C8A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черездемонстрацию учащимся примеров ответственного, гражданского поведения.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4C8A" w:rsidRPr="0082432C" w:rsidRDefault="00CA2967" w:rsidP="0082432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4E4C8A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http://ito.edu.ru/1998-99/b/zvereva-t.html</w:t>
              </w:r>
            </w:hyperlink>
          </w:p>
        </w:tc>
      </w:tr>
      <w:tr w:rsidR="004E4C8A" w:rsidRPr="00833CEA" w:rsidTr="0082432C">
        <w:tc>
          <w:tcPr>
            <w:tcW w:w="709" w:type="dxa"/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ылина как эпическая песня о героическом событии.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Былина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ВолхВсеславович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». Русская народная сказка «Марья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Моревна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Подробный пересказ текста по плану.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4C8A" w:rsidRPr="00833CEA" w:rsidTr="0082432C">
        <w:tc>
          <w:tcPr>
            <w:tcW w:w="709" w:type="dxa"/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E4C8A" w:rsidRPr="0082432C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Собиратели   фольклора (А. Н. Афанасьев, В. И. Даль).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легенды. «Легенда о граде Китеже»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4C8A" w:rsidRPr="00833CEA" w:rsidTr="004E4C8A">
        <w:tc>
          <w:tcPr>
            <w:tcW w:w="709" w:type="dxa"/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легенды. «Легенда о покорении Сибири Ермаком». Краткий пересказ текста по плану.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4C8A" w:rsidRPr="00833CEA" w:rsidRDefault="004E4C8A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EE0BC5">
        <w:trPr>
          <w:trHeight w:val="248"/>
        </w:trPr>
        <w:tc>
          <w:tcPr>
            <w:tcW w:w="907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EE0BC5" w:rsidRPr="00EE0BC5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Родине, героические страницы истории</w:t>
            </w:r>
            <w:r w:rsidR="00A76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76D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rPr>
          <w:trHeight w:val="630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432C" w:rsidRPr="00A12CEC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России, великие люди и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Народные песни.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Героическая песня «Кузьма Минин и Дмитрий Пожарский».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D3E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гордости за свою Родину, её историю, российский народ, становление гуманистических и демократических ценностных </w:t>
            </w:r>
          </w:p>
          <w:p w:rsidR="0082432C" w:rsidRPr="0082432C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ориентаций многонационального российского общества.Воспитание любви к Родине, активный интерес к её прошлому и настоящему, готовность служить ей.Использование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D33AB6" w:rsidRDefault="00CA2967" w:rsidP="0082432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82432C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</w:t>
              </w:r>
              <w:r w:rsidR="0082432C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collection.edu.ru</w:t>
              </w:r>
            </w:hyperlink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6D3E" w:rsidRPr="00833CEA" w:rsidTr="0082432C">
        <w:trPr>
          <w:trHeight w:val="630"/>
        </w:trPr>
        <w:tc>
          <w:tcPr>
            <w:tcW w:w="709" w:type="dxa"/>
            <w:tcBorders>
              <w:top w:val="single" w:sz="4" w:space="0" w:color="auto"/>
            </w:tcBorders>
          </w:tcPr>
          <w:p w:rsidR="00756D3E" w:rsidRPr="00833CEA" w:rsidRDefault="00756D3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6D3E" w:rsidRPr="00A12CEC" w:rsidRDefault="00756D3E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песни о войне. Ф.Н.Глинка «Солдатская песня».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56D3E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56D3E" w:rsidRPr="00D33AB6" w:rsidRDefault="00756D3E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56D3E" w:rsidRDefault="00756D3E" w:rsidP="0082432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756D3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песни.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Отражение нравственной идеи: любовь к Родине.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Песня-Слава «Русская Земля», «Суворов приказывает армии перейти».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756D3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bookmarkStart w:id="45" w:name="_GoBack"/>
            <w:bookmarkEnd w:id="45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с фольклорными произведениями. Обобщение по разделу. Самостоятельная работа.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270"/>
        </w:trPr>
        <w:tc>
          <w:tcPr>
            <w:tcW w:w="109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Творчество И. А. Крылова</w:t>
            </w:r>
            <w:r w:rsidR="00A76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</w:tr>
      <w:tr w:rsidR="00A76D95" w:rsidRPr="00833CEA" w:rsidTr="0082432C">
        <w:trPr>
          <w:trHeight w:val="55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басне как лиро-эпическом жанре.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Крылов «Стрекоза и муравей», И.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Хемницер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«Стрекоза»,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D95" w:rsidRPr="00D33AB6" w:rsidRDefault="00A76D95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экологического и гуманистического мышления.</w:t>
            </w:r>
          </w:p>
          <w:p w:rsidR="00A76D95" w:rsidRPr="00D33AB6" w:rsidRDefault="00A76D95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A76D95" w:rsidRPr="00833CEA" w:rsidRDefault="00A76D95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6D95" w:rsidRPr="00D33AB6" w:rsidRDefault="00CA2967" w:rsidP="0082432C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A76D95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6D95" w:rsidRPr="00833CEA" w:rsidTr="0082432C">
        <w:tc>
          <w:tcPr>
            <w:tcW w:w="709" w:type="dxa"/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Басни стихотворные и прозаические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Толстой «Стрекоза и муравьи»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         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Крылов «Крестьянин в беде». Особенности жанра.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6D95" w:rsidRPr="00833CEA" w:rsidTr="0082432C">
        <w:tc>
          <w:tcPr>
            <w:tcW w:w="709" w:type="dxa"/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русских баснописцев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Измайлов «Кукушка»,         « Лестница».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Аллегория в баснях.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6D95" w:rsidRPr="00833CEA" w:rsidTr="0082432C">
        <w:trPr>
          <w:trHeight w:val="315"/>
        </w:trPr>
        <w:tc>
          <w:tcPr>
            <w:tcW w:w="709" w:type="dxa"/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Крылов «Мартышка и очки», «Квартет», «Осёл и соловей»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событий в басне, её герои (положительные, отрицательные)</w:t>
            </w:r>
            <w:proofErr w:type="gramStart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ораль басни.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6D95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76D95" w:rsidRPr="00833CEA" w:rsidRDefault="00A76D95" w:rsidP="00A76D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басен: назначение, темы и герои, особенности языка.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6D95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76D95" w:rsidRPr="00A12CEC" w:rsidRDefault="00A76D95" w:rsidP="00A7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по разделу.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76D95" w:rsidRPr="00833CEA" w:rsidRDefault="00A76D9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7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551E2B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ины природы в творчестве поэтов </w:t>
            </w:r>
            <w:proofErr w:type="spellStart"/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иписателей</w:t>
            </w:r>
            <w:proofErr w:type="spellEnd"/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ХIХ— </w:t>
            </w:r>
            <w:proofErr w:type="gramStart"/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ХХ</w:t>
            </w:r>
            <w:proofErr w:type="gramEnd"/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веков</w:t>
            </w:r>
            <w:r w:rsidR="00A76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76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rPr>
          <w:trHeight w:val="28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76D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В.А. Жуковский «Песня», «Ночь», «Вечер», «Загадки».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C" w:rsidRPr="00833CEA" w:rsidRDefault="00A76D9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C" w:rsidRPr="00173CE6" w:rsidRDefault="00173CE6" w:rsidP="00173CE6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</w:t>
            </w:r>
            <w:proofErr w:type="gramStart"/>
            <w:r w:rsidRPr="00D33AB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33AB6">
              <w:rPr>
                <w:rFonts w:ascii="Times New Roman" w:hAnsi="Times New Roman"/>
                <w:sz w:val="24"/>
                <w:szCs w:val="24"/>
              </w:rPr>
              <w:t xml:space="preserve">оспитание бережного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природе через тексты произведений литературы, переживание чувства красоты в природе, гармонии, стремление к идеалу.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6" w:rsidRPr="00D33AB6" w:rsidRDefault="00CA2967" w:rsidP="00173CE6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0A7EFA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EE0BC5" w:rsidRPr="00833CEA" w:rsidTr="00C7366A">
        <w:trPr>
          <w:trHeight w:val="288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Литературная сказка</w:t>
            </w:r>
            <w:r w:rsidR="00A76D9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453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rPr>
          <w:trHeight w:val="814"/>
        </w:trPr>
        <w:tc>
          <w:tcPr>
            <w:tcW w:w="709" w:type="dxa"/>
            <w:tcBorders>
              <w:top w:val="single" w:sz="4" w:space="0" w:color="auto"/>
            </w:tcBorders>
          </w:tcPr>
          <w:p w:rsidR="004453B6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Волшебные сказки в стихах. В.А. Жуковский «Спящая царевна»</w:t>
            </w:r>
          </w:p>
          <w:p w:rsidR="004453B6" w:rsidRPr="00A12CEC" w:rsidRDefault="004453B6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литературной сказки с фольклорной: народная речь — особенность авторской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53B6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53B6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53B6" w:rsidRPr="00D33AB6" w:rsidRDefault="004453B6" w:rsidP="00173CE6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53B6" w:rsidRPr="00D33AB6" w:rsidRDefault="00CA2967" w:rsidP="00173CE6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4453B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rPr>
          <w:trHeight w:val="561"/>
        </w:trPr>
        <w:tc>
          <w:tcPr>
            <w:tcW w:w="709" w:type="dxa"/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В.А. Жуковского. «Сказка о царе Берендее» Оценка эмоционального состояния героев, анализ их действий и поступков.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A76D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В.А. Жуковского. Обобщение по разделу.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A76D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28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Творчество А. С. Пушкина</w:t>
            </w:r>
            <w:r w:rsidR="004453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453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746359" w:rsidRDefault="00EE0BC5" w:rsidP="008243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32C" w:rsidRPr="00833CEA" w:rsidTr="0082432C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2432C"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453B6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природы в лирических произведениях А. С. Пушкина. </w:t>
            </w:r>
          </w:p>
          <w:p w:rsidR="0082432C" w:rsidRPr="00833CEA" w:rsidRDefault="0082432C" w:rsidP="00445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Осень».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Pr="00D33AB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82432C" w:rsidRPr="008840C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черездемонстрацию учащимся примеров ответственного, гражданского поведения.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Pr="00D33AB6" w:rsidRDefault="00CA2967" w:rsidP="00173CE6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82432C" w:rsidRPr="008840C6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</w:p>
        </w:tc>
      </w:tr>
      <w:tr w:rsidR="004453B6" w:rsidRPr="00833CEA" w:rsidTr="0082432C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453B6" w:rsidRPr="00A12CEC" w:rsidRDefault="004453B6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(сравнение, эпитет, олицетворение, метафора).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53B6" w:rsidRPr="00D33AB6" w:rsidRDefault="004453B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53B6" w:rsidRDefault="004453B6" w:rsidP="00173CE6">
            <w:pPr>
              <w:jc w:val="both"/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Волков «Удивительный Александр Сергеевич»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С. Пушкин «И. И. Пущину». И. И.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Пущин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«Заметки о Пушкине» (отрывок).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 </w:t>
            </w:r>
            <w:r w:rsidRPr="00815BE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  о  мёртвой </w:t>
            </w:r>
          </w:p>
          <w:p w:rsidR="0082432C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царевне и о семи богатырях».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Фольклорная основа авторской сказки.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герои, волшебные помощники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33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Творчество М. Ю. Лермонтова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rPr>
          <w:trHeight w:val="2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М.Ю. Лермонтова.  «Москва, Москва…», «Парус»,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Pr="00D33AB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82432C" w:rsidRPr="008840C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Pr="00D33AB6" w:rsidRDefault="00CA2967" w:rsidP="00173CE6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82432C" w:rsidRPr="008840C6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М.Ю. Лермонтова. «Горные вершины», «Утёс».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   в   стихотворениях М. Ю. Лермонтова.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М.Ю. Лермонтова.  « Казачья колыбельная песня».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Строфа как элемент композиции стихотворения.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22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Литературная сказка</w:t>
            </w:r>
            <w:r w:rsidR="004453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453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3CE6" w:rsidRPr="00833CEA" w:rsidTr="0082432C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E6" w:rsidRPr="00833CEA" w:rsidRDefault="00173CE6" w:rsidP="00445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литературной сказки с фольклорной: народная речь — особенность авторской сказки.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П.П. Ершов «Конек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орбунок».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173CE6" w:rsidRPr="00D33AB6" w:rsidRDefault="00173CE6" w:rsidP="00173CE6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  <w:p w:rsidR="00173CE6" w:rsidRPr="008840C6" w:rsidRDefault="00173CE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173CE6">
            <w:pPr>
              <w:jc w:val="both"/>
            </w:pPr>
          </w:p>
          <w:p w:rsidR="00173CE6" w:rsidRPr="00D33AB6" w:rsidRDefault="00CA2967" w:rsidP="00173CE6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173CE6" w:rsidRPr="008840C6" w:rsidRDefault="00173CE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453B6" w:rsidRPr="00833CEA" w:rsidTr="0082432C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B6" w:rsidRPr="00A12CEC" w:rsidRDefault="004453B6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П.П. Ершов «Конек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орбунок». Борьба добра и зла, отражение мечты народа.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53B6" w:rsidRDefault="004453B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53B6" w:rsidRDefault="004453B6" w:rsidP="00173CE6">
            <w:pPr>
              <w:jc w:val="both"/>
            </w:pPr>
          </w:p>
        </w:tc>
      </w:tr>
      <w:tr w:rsidR="00173CE6" w:rsidRPr="00833CEA" w:rsidTr="0082432C">
        <w:tc>
          <w:tcPr>
            <w:tcW w:w="709" w:type="dxa"/>
          </w:tcPr>
          <w:p w:rsidR="00173CE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П.П. Ершов «Конек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орбунок». Характеристика героев. Особенность авторского языка, образов, эмоциональных переживаний.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3CE6" w:rsidRPr="00833CEA" w:rsidTr="0082432C">
        <w:tc>
          <w:tcPr>
            <w:tcW w:w="709" w:type="dxa"/>
          </w:tcPr>
          <w:p w:rsidR="00173CE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173CE6" w:rsidRPr="00833CEA" w:rsidRDefault="00173CE6" w:rsidP="00445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поэты. Роль описания природы, интерьера, портрета и речи героя.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3CE6" w:rsidRPr="00833CEA" w:rsidTr="00D44AC3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173CE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В.М. Гаршина. «Лягушка - путешественница». Особенность авторского языка, образов, эмоциональных переживаний.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173C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3CE6" w:rsidRPr="00833CEA" w:rsidTr="0082432C">
        <w:tc>
          <w:tcPr>
            <w:tcW w:w="709" w:type="dxa"/>
          </w:tcPr>
          <w:p w:rsidR="00173CE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173CE6" w:rsidRPr="00833CEA" w:rsidRDefault="00173CE6" w:rsidP="0082432C">
            <w:pPr>
              <w:tabs>
                <w:tab w:val="left" w:pos="264"/>
                <w:tab w:val="center" w:pos="36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Сказки В.М. Гаршина. «Лягушка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утешественница»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Идейный замысел автора.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3CE6" w:rsidRPr="00833CEA" w:rsidTr="0082432C">
        <w:tc>
          <w:tcPr>
            <w:tcW w:w="709" w:type="dxa"/>
          </w:tcPr>
          <w:p w:rsidR="00173CE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173CE6" w:rsidRPr="00833CEA" w:rsidRDefault="00173CE6" w:rsidP="004453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Литературная сказка.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читателя и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выбора книги (тематический,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  каталог)</w:t>
            </w:r>
            <w:proofErr w:type="gramStart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овторение.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73CE6" w:rsidRPr="00833CEA" w:rsidRDefault="00173CE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27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4C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 w:rsidR="004453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74D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14C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о детях. Н.Г. Гарин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ихайловский «Старый колодец»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73CE6" w:rsidRPr="00D33AB6" w:rsidRDefault="00173CE6" w:rsidP="00173CE6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82432C" w:rsidRPr="00833CEA" w:rsidRDefault="00173CE6" w:rsidP="00173C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173CE6"/>
          <w:p w:rsidR="00173CE6" w:rsidRDefault="00173CE6" w:rsidP="00173CE6"/>
          <w:p w:rsidR="00173CE6" w:rsidRPr="00D33AB6" w:rsidRDefault="00CA2967" w:rsidP="00173CE6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833CEA" w:rsidRDefault="0082432C" w:rsidP="00173C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2432C" w:rsidRPr="00833CEA" w:rsidRDefault="0082432C" w:rsidP="00E74DD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о детях. Н.Г. Гарин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ихайловский «Старый колодец».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c>
          <w:tcPr>
            <w:tcW w:w="709" w:type="dxa"/>
          </w:tcPr>
          <w:p w:rsidR="004453B6" w:rsidRPr="00833CEA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Н.Г. Гарин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ихайловский «Старый колодец».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сюжета, отношение к ним героев.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53B6" w:rsidRDefault="004453B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74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2432C" w:rsidRPr="00833CEA" w:rsidRDefault="0082432C" w:rsidP="00E74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о детях. К.М.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Станюкевич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«Максимка».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Словесный портрет героя как его характеристика.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3B6" w:rsidRPr="00833CEA" w:rsidTr="0082432C">
        <w:tc>
          <w:tcPr>
            <w:tcW w:w="709" w:type="dxa"/>
          </w:tcPr>
          <w:p w:rsidR="004453B6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4453B6" w:rsidRPr="00833CEA" w:rsidRDefault="004453B6" w:rsidP="00E74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К.М.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Станюкевич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«Максимка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поступков героев.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53B6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53B6" w:rsidRPr="00833CEA" w:rsidRDefault="004453B6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40-41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детях. Д.Н. Мамин - Сибиряк «Вертел»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простого плана к рассказу</w:t>
            </w:r>
            <w:r w:rsidR="00445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432C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русских писателей о детях».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читателя и способы выбора книги (тематический,   систематический   каталог).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Обобщение по разделу.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0BC5" w:rsidRPr="00833CEA" w:rsidTr="00C7366A">
        <w:trPr>
          <w:trHeight w:val="31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BC5" w:rsidRPr="00551E2B" w:rsidRDefault="00EE0BC5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Зарубежная литература</w:t>
            </w:r>
            <w:r w:rsidR="00E74DD7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E0BC5" w:rsidRPr="00833CEA" w:rsidRDefault="00EE0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rPr>
          <w:trHeight w:val="22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74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В. Гюго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Козетта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74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432C" w:rsidRPr="008840C6" w:rsidRDefault="00173CE6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CE6" w:rsidRDefault="00173CE6" w:rsidP="00173CE6">
            <w:pPr>
              <w:spacing w:after="0" w:line="240" w:lineRule="auto"/>
            </w:pPr>
          </w:p>
          <w:p w:rsidR="0082432C" w:rsidRPr="008840C6" w:rsidRDefault="00CA2967" w:rsidP="00173C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8" w:history="1">
              <w:r w:rsidR="00173CE6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В. Гюго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Козетта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Характеристика героев.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4DD7" w:rsidRPr="00833CEA" w:rsidTr="00173CE6">
        <w:tc>
          <w:tcPr>
            <w:tcW w:w="709" w:type="dxa"/>
          </w:tcPr>
          <w:p w:rsidR="00E74DD7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E74DD7" w:rsidRPr="00833CEA" w:rsidRDefault="00E74DD7" w:rsidP="00E74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В. Гюго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Козетта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74DD7" w:rsidRPr="00833CEA" w:rsidRDefault="00E74DD7" w:rsidP="00E74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пересказ текста по плану.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М. Твен « Приключения Тома Сойера ». Выборочный пересказ текста по плану</w:t>
            </w:r>
            <w:r w:rsidR="00E74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Сказки зарубежных писателей. Х К. Андерсен « Дикие лебеди»,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зарубежных писателей. Х.К. Андерсен «Самое невероятное»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Выборочный пересказ текста по плану</w:t>
            </w:r>
            <w:r w:rsidR="00E74D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2432C" w:rsidRPr="00833CEA" w:rsidRDefault="0082432C" w:rsidP="00E74D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Стихотворение Х.К. Андерсена « Дети года».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4DD7" w:rsidRPr="00833CEA" w:rsidTr="00173CE6">
        <w:tc>
          <w:tcPr>
            <w:tcW w:w="709" w:type="dxa"/>
          </w:tcPr>
          <w:p w:rsidR="00E74DD7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E74DD7" w:rsidRPr="00833CEA" w:rsidRDefault="00E74DD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Х-К Андерсена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74DD7" w:rsidRPr="00833CEA" w:rsidRDefault="00E74DD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 «Великий сказочник». Х-К. Андерсен «Девочка со спичками».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E74DD7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зарубежных писателей.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читателя и способы выбора книги (тематический,   систематический   каталог).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Обобщение по разделу.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00"/>
        </w:trPr>
        <w:tc>
          <w:tcPr>
            <w:tcW w:w="109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244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Библиографическая  культура   (работа   с   детской   книгой и справочной литературой)</w:t>
            </w:r>
            <w:r w:rsidR="00244402">
              <w:rPr>
                <w:rFonts w:ascii="Times New Roman" w:hAnsi="Times New Roman"/>
                <w:b/>
                <w:sz w:val="24"/>
                <w:szCs w:val="24"/>
              </w:rPr>
              <w:t xml:space="preserve">  8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6F51" w:rsidRPr="00833CEA" w:rsidTr="00173CE6">
        <w:tc>
          <w:tcPr>
            <w:tcW w:w="709" w:type="dxa"/>
          </w:tcPr>
          <w:p w:rsidR="00826F51" w:rsidRPr="00833CEA" w:rsidRDefault="00244402" w:rsidP="00826F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  информации в книге: научная, художественная (с опорой на внешние показатели книги), её справочно-иллюстративный материал.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Древней Руси. «Деятельность Ярослава. Похвала книгам» (отрывок из «Повести временных лет»)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26F51" w:rsidRPr="00D33AB6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кобучению и познанию, осознание роли книги в жизни человека и общества.</w:t>
            </w:r>
          </w:p>
          <w:p w:rsidR="00826F51" w:rsidRPr="00833CEA" w:rsidRDefault="00826F51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3246" w:rsidRPr="00833CEA" w:rsidTr="00173CE6">
        <w:tc>
          <w:tcPr>
            <w:tcW w:w="709" w:type="dxa"/>
          </w:tcPr>
          <w:p w:rsidR="00643246" w:rsidRPr="00833CEA" w:rsidRDefault="00244402" w:rsidP="00826F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643246" w:rsidRPr="00A12CEC" w:rsidRDefault="00643246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Древней Руси.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3246" w:rsidRPr="00833CEA" w:rsidRDefault="00643246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43246" w:rsidRPr="00D33AB6" w:rsidRDefault="00643246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43246" w:rsidRDefault="00643246" w:rsidP="00826F51"/>
        </w:tc>
      </w:tr>
      <w:tr w:rsidR="00826F51" w:rsidRPr="00833CEA" w:rsidTr="00173CE6">
        <w:trPr>
          <w:trHeight w:val="638"/>
        </w:trPr>
        <w:tc>
          <w:tcPr>
            <w:tcW w:w="709" w:type="dxa"/>
            <w:tcBorders>
              <w:bottom w:val="single" w:sz="4" w:space="0" w:color="auto"/>
            </w:tcBorders>
          </w:tcPr>
          <w:p w:rsidR="00826F51" w:rsidRPr="00833CEA" w:rsidRDefault="00244402" w:rsidP="00826F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Первая славянская азбука. Отрывки из «Повести временных лет». </w:t>
            </w:r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826F51">
        <w:trPr>
          <w:trHeight w:val="1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6F51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826F51" w:rsidRDefault="00826F51" w:rsidP="00244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 чтения и книги: книга — друг и учитель</w:t>
            </w:r>
            <w:proofErr w:type="gramStart"/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2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402" w:rsidRPr="00833CEA" w:rsidTr="00826F51">
        <w:trPr>
          <w:trHeight w:val="1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4402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02" w:rsidRPr="00826F51" w:rsidRDefault="00244402" w:rsidP="0024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книг (изданий): книга-произведение, книга-сборник, собрание сочинений, периодическая печать, справочные издания. </w:t>
            </w:r>
            <w:proofErr w:type="gramEnd"/>
          </w:p>
          <w:p w:rsidR="00244402" w:rsidRPr="00826F51" w:rsidRDefault="00244402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826F51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6F51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826F51" w:rsidRDefault="00826F51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источниками периодической печати.</w:t>
            </w:r>
          </w:p>
          <w:p w:rsidR="00826F51" w:rsidRPr="00826F51" w:rsidRDefault="00826F51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rPr>
          <w:trHeight w:val="1752"/>
        </w:trPr>
        <w:tc>
          <w:tcPr>
            <w:tcW w:w="709" w:type="dxa"/>
            <w:tcBorders>
              <w:top w:val="single" w:sz="4" w:space="0" w:color="auto"/>
            </w:tcBorders>
          </w:tcPr>
          <w:p w:rsidR="00826F51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26F51" w:rsidRPr="00826F51" w:rsidRDefault="00826F51" w:rsidP="00244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Польза чтения и книги: книга — друг и учитель.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F51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402" w:rsidRPr="00833CEA" w:rsidTr="00173CE6">
        <w:trPr>
          <w:trHeight w:val="1752"/>
        </w:trPr>
        <w:tc>
          <w:tcPr>
            <w:tcW w:w="709" w:type="dxa"/>
            <w:tcBorders>
              <w:top w:val="single" w:sz="4" w:space="0" w:color="auto"/>
            </w:tcBorders>
          </w:tcPr>
          <w:p w:rsidR="00244402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244402" w:rsidRPr="00826F51" w:rsidRDefault="00244402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F5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  информации в книге: научная, художественная (с опорой на внешние показатели книги), её справочно-иллюстративный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02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70"/>
        </w:trPr>
        <w:tc>
          <w:tcPr>
            <w:tcW w:w="109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Творчество Л. Н. Толстого</w:t>
            </w:r>
            <w:r w:rsidR="00244402">
              <w:rPr>
                <w:rFonts w:ascii="Times New Roman" w:hAnsi="Times New Roman"/>
                <w:b/>
                <w:sz w:val="24"/>
                <w:szCs w:val="24"/>
              </w:rPr>
              <w:t xml:space="preserve"> 8ч</w:t>
            </w:r>
          </w:p>
        </w:tc>
      </w:tr>
      <w:tr w:rsidR="0082432C" w:rsidRPr="00833CEA" w:rsidTr="00173CE6">
        <w:trPr>
          <w:trHeight w:val="55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изученных произведений Л.Н. Толстого. «Воспоминания Л.Н. Толстого»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4A7D57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7D57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</w:t>
            </w:r>
          </w:p>
          <w:p w:rsidR="0082432C" w:rsidRPr="008840C6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D33AB6" w:rsidRDefault="00CA2967" w:rsidP="00826F51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82432C" w:rsidRPr="008840C6" w:rsidRDefault="0082432C" w:rsidP="00826F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Художественные рассказы. Л.Н. Толстой «Акула»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художественного текста-описания: пейзаж, портрет героя, интерьер.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Басни Л.Н. Толстого.  «Мужик и Водяной»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поступков героев.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реальных жизненных ситуаций в создании рассказа, повести.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Научно-популярные рассказы. Л.Н. Толстой «Черепаха».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рассказы. Л.Н. Толстой «Русак».Краткий пересказ текста по плану.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82432C" w:rsidRPr="00833CEA" w:rsidRDefault="0082432C" w:rsidP="00244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Былины Л.Н. Толстого. «Святогор - богатырь».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402" w:rsidRPr="00833CEA" w:rsidTr="00173CE6">
        <w:tc>
          <w:tcPr>
            <w:tcW w:w="709" w:type="dxa"/>
          </w:tcPr>
          <w:p w:rsidR="00244402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Народная былина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Святогор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Особенности жанра.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44402" w:rsidRPr="00833CEA" w:rsidRDefault="00244402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244402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Л. Н. Толстого. 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85"/>
        </w:trPr>
        <w:tc>
          <w:tcPr>
            <w:tcW w:w="109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E2B" w:rsidRPr="00B533DE" w:rsidRDefault="00551E2B" w:rsidP="00551E2B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533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Картины природы в творчестве поэтов и</w:t>
            </w:r>
            <w:r w:rsidR="00FF07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533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писателей ХIХ— </w:t>
            </w:r>
            <w:proofErr w:type="gramStart"/>
            <w:r w:rsidRPr="00B533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ХХ</w:t>
            </w:r>
            <w:proofErr w:type="gramEnd"/>
            <w:r w:rsidRPr="00B533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веков</w:t>
            </w:r>
            <w:r w:rsidR="00B533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56F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533D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826F51" w:rsidRPr="00833CEA" w:rsidTr="00173CE6"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6F51" w:rsidRPr="00833CEA" w:rsidRDefault="00B533D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Родине.  А.А. Блок «Россия». Особенности жанра.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D33AB6" w:rsidRDefault="00826F51" w:rsidP="00826F51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  <w:p w:rsidR="00826F51" w:rsidRPr="00833CEA" w:rsidRDefault="00826F51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природе через тексты произведений литературы, переживание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чувства красоты в природе, гармонии, стремление к идеалу.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Default="00826F51" w:rsidP="00826F51"/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c>
          <w:tcPr>
            <w:tcW w:w="709" w:type="dxa"/>
          </w:tcPr>
          <w:p w:rsidR="00826F51" w:rsidRPr="00833CEA" w:rsidRDefault="00B533D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А.А.Блока для детей. «Рождество».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D44AC3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826F51" w:rsidRPr="00833CEA" w:rsidRDefault="00B533D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Родине, о природе. К.Д. Бальмонт «Россия », «К зиме».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6F0D" w:rsidRPr="00833CEA" w:rsidTr="00D44AC3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156F0D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образов природы в художественной форме.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c>
          <w:tcPr>
            <w:tcW w:w="709" w:type="dxa"/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15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F0D" w:rsidRPr="00156F0D" w:rsidRDefault="00826F51" w:rsidP="00156F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Стихи о Родине, о природе. К.Д. Бальмонт «Россия », «К зиме». Работа с текстами стихотворений.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6F0D" w:rsidRPr="00833CEA" w:rsidTr="00173CE6">
        <w:tc>
          <w:tcPr>
            <w:tcW w:w="709" w:type="dxa"/>
          </w:tcPr>
          <w:p w:rsidR="00156F0D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11" w:type="dxa"/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Образные выражения, создающие картины природы.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c>
          <w:tcPr>
            <w:tcW w:w="709" w:type="dxa"/>
          </w:tcPr>
          <w:p w:rsidR="00826F51" w:rsidRPr="00833CEA" w:rsidRDefault="00B533D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15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Стихи о природе.  К.Д. Бальмонт «Снежинка», «Камыши».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6F0D" w:rsidRPr="00833CEA" w:rsidTr="00173CE6">
        <w:tc>
          <w:tcPr>
            <w:tcW w:w="709" w:type="dxa"/>
          </w:tcPr>
          <w:p w:rsidR="00156F0D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Изобрази</w:t>
            </w: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softHyphen/>
              <w:t>тельно-выразительные средства языка (эпитет, сравнение, олицетворение, гипербола).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rPr>
          <w:trHeight w:val="279"/>
        </w:trPr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B533D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15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Сказочные стихи. К.Д. Бальмонт «У чудищ», «Как я пишу стихи».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0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Произведения о животных и родной</w:t>
            </w:r>
            <w:r w:rsidR="00FF07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природе</w:t>
            </w:r>
            <w:r w:rsidR="00156F0D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rPr>
          <w:trHeight w:val="24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человека и животных, защита и охрана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 Куприн « Скворцы»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Default="00826F51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432C" w:rsidRPr="008840C6" w:rsidRDefault="00826F51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Default="00826F51" w:rsidP="00826F51"/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8840C6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82432C" w:rsidRPr="00156F0D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А.И. Куприн « Скворцы» Сопоставление поступков героев.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6F0D" w:rsidRPr="00833CEA" w:rsidTr="00173CE6">
        <w:tc>
          <w:tcPr>
            <w:tcW w:w="709" w:type="dxa"/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156F0D" w:rsidRPr="00833CEA" w:rsidRDefault="00156F0D" w:rsidP="00156F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А.И. Куприн « Скворцы» </w:t>
            </w:r>
          </w:p>
          <w:p w:rsidR="00156F0D" w:rsidRPr="00833CEA" w:rsidRDefault="00156F0D" w:rsidP="00156F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Выборочный пересказ текста по плану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156F0D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и легенды русских писателей. А.И. Куприн « Четверо нищих»</w:t>
            </w:r>
            <w:r w:rsidR="00156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6F0D" w:rsidRPr="00833CEA" w:rsidTr="00173CE6">
        <w:tc>
          <w:tcPr>
            <w:tcW w:w="709" w:type="dxa"/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156F0D" w:rsidRPr="00833CEA" w:rsidRDefault="00156F0D" w:rsidP="00156F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А.И. Куприн « Четверо нищих»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56F0D" w:rsidRPr="00833CEA" w:rsidRDefault="00156F0D" w:rsidP="00156F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смысловых связей между частями текста.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56F0D" w:rsidRPr="00833CEA" w:rsidRDefault="00156F0D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животных. Э. Сетон-Томпсон «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Виннипегский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волк».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156F0D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24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А.И. Куприна. 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4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Картины природы в творчестве поэтов </w:t>
            </w:r>
            <w:proofErr w:type="spellStart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иписателей</w:t>
            </w:r>
            <w:proofErr w:type="spellEnd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ХIХ— </w:t>
            </w:r>
            <w:proofErr w:type="gramStart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ХХ</w:t>
            </w:r>
            <w:proofErr w:type="gramEnd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веков</w:t>
            </w:r>
            <w:r w:rsidR="00C80A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80A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rPr>
          <w:trHeight w:val="210"/>
        </w:trPr>
        <w:tc>
          <w:tcPr>
            <w:tcW w:w="709" w:type="dxa"/>
            <w:tcBorders>
              <w:top w:val="single" w:sz="4" w:space="0" w:color="auto"/>
            </w:tcBorders>
          </w:tcPr>
          <w:p w:rsidR="00826F51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26F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природе. И. Бунин «Гаснет вечер, даль синеет», «Детство».</w:t>
            </w:r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Образные выражения, создающие картины природы.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D33AB6" w:rsidRDefault="00826F51" w:rsidP="00826F51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  <w:p w:rsidR="00826F51" w:rsidRPr="001B4CF3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через тексты произведений литературы, переживание чувства красоты в природе, гармонии, стремление к идеалу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Default="00826F51" w:rsidP="00826F51"/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6F51" w:rsidRPr="00833CEA" w:rsidRDefault="00826F51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0AA3" w:rsidRPr="00833CEA" w:rsidTr="00173CE6">
        <w:trPr>
          <w:trHeight w:val="210"/>
        </w:trPr>
        <w:tc>
          <w:tcPr>
            <w:tcW w:w="709" w:type="dxa"/>
            <w:tcBorders>
              <w:top w:val="single" w:sz="4" w:space="0" w:color="auto"/>
            </w:tcBorders>
          </w:tcPr>
          <w:p w:rsidR="00C80AA3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80AA3" w:rsidRPr="00833CEA" w:rsidRDefault="00C80AA3" w:rsidP="00C80A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природе.</w:t>
            </w:r>
          </w:p>
          <w:p w:rsidR="00C80AA3" w:rsidRPr="00833CEA" w:rsidRDefault="00C80AA3" w:rsidP="00C80A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Образные выражения, создающие картины природы.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80AA3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0AA3" w:rsidRPr="00D33AB6" w:rsidRDefault="00C80AA3" w:rsidP="00826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0AA3" w:rsidRDefault="00C80AA3" w:rsidP="00826F51"/>
        </w:tc>
      </w:tr>
      <w:tr w:rsidR="00826F51" w:rsidRPr="00833CEA" w:rsidTr="00173CE6">
        <w:tc>
          <w:tcPr>
            <w:tcW w:w="709" w:type="dxa"/>
          </w:tcPr>
          <w:p w:rsidR="00826F51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87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К. Чуковский «Н. Некрасов».</w:t>
            </w:r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Изобрази</w:t>
            </w: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softHyphen/>
              <w:t>тельно-выразительные средства языка (эпитет, сравнение, олицетворение, гипербола).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173CE6">
        <w:tc>
          <w:tcPr>
            <w:tcW w:w="709" w:type="dxa"/>
          </w:tcPr>
          <w:p w:rsidR="00826F51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Обобщение по разделу.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D44AC3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826F51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С.Я. Маршака. «Словарь», «Загадки», «Зелёная застава».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6F51" w:rsidRPr="00833CEA" w:rsidRDefault="00826F51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6F51" w:rsidRPr="00833CEA" w:rsidTr="00826F51">
        <w:tc>
          <w:tcPr>
            <w:tcW w:w="709" w:type="dxa"/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80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С.Я. Маршака. «Словарь», «Загадки», «Зелёная застава». Выразительные средства языка.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444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Пьеса</w:t>
            </w:r>
            <w:r w:rsidR="00C80A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80A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6F51">
        <w:trPr>
          <w:trHeight w:val="645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432C" w:rsidRPr="00A12CEC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 жанром — пьесой-сказкой. 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-сказк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С.Я. Маршака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«Двенадцать месяцев»</w:t>
            </w:r>
            <w:r w:rsidR="00C80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Default="00826F51" w:rsidP="00826F51">
            <w:pPr>
              <w:jc w:val="both"/>
            </w:pPr>
          </w:p>
          <w:p w:rsidR="00826F51" w:rsidRPr="00D33AB6" w:rsidRDefault="00CA2967" w:rsidP="00826F51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http://nachalka.info/demo?did=1001902&amp;lid=1005521</w:t>
              </w:r>
            </w:hyperlink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82432C" w:rsidRDefault="0082432C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как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  </w:t>
            </w:r>
            <w:proofErr w:type="gramStart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драматического</w:t>
            </w:r>
            <w:proofErr w:type="gramEnd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-сказк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С.Я. Маршака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«Двенадцать месяцев»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персонажей разных произведений.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-сказк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С.Я. Маршака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«Двенадцать месяцев»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героев.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Авторские ремарки: назначение, содержание.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94-95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Пьесы-сказки С.Я. Маршака. «Сказка про козла»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собенность авторского языка, образов, эмоциональных переживаний.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– переводчик. Р. Бернс. «В горах мое сердце…»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Маршак – сказочник, поэт, драматург, переводчик. Обобщение.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8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6F51">
        <w:trPr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для детей. Н. А. Заболоцкий «Детство».</w:t>
            </w: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F51" w:rsidRPr="00833CEA" w:rsidRDefault="00826F5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D33AB6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82432C" w:rsidRPr="001B4CF3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833CEA" w:rsidRDefault="0082432C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551E2B">
        <w:trPr>
          <w:trHeight w:val="286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Картины природы в творчестве поэтов иписателей ХIХ— </w:t>
            </w:r>
            <w:proofErr w:type="gramStart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ХХ</w:t>
            </w:r>
            <w:proofErr w:type="gramEnd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веков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826F51">
        <w:trPr>
          <w:trHeight w:val="1190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Н.А. Заболоцкого. «Лебедь в зоопарке», «Весна в лесу».</w:t>
            </w:r>
          </w:p>
          <w:p w:rsidR="0082432C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826F51" w:rsidRDefault="00826F51" w:rsidP="00826F51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динстве и разнообразии природы.                              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через тексты произведений литературы, переживание чувства красоты в природе, гармонии, стремление к идеалу.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C80AA3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60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 Родине, героические страницы истории</w:t>
            </w:r>
            <w:r w:rsidR="000F09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F09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rPr>
          <w:trHeight w:val="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101-102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 войны. В.П. Катаев «Сын полка ». Сравнение персонажей разных произведений,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826F51" w:rsidRDefault="00826F51" w:rsidP="00826F51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</w:t>
            </w:r>
            <w:proofErr w:type="gramStart"/>
            <w:r w:rsidRPr="00D33AB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33AB6">
              <w:rPr>
                <w:rFonts w:ascii="Times New Roman" w:hAnsi="Times New Roman"/>
                <w:sz w:val="24"/>
                <w:szCs w:val="24"/>
              </w:rPr>
              <w:t>оспитание любви к Родине, активный интерес к её прошлому и настоящему, готовность служить ей.Использование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F51" w:rsidRPr="00D33AB6" w:rsidRDefault="00CA2967" w:rsidP="00826F51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826F51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82432C" w:rsidRPr="00833CEA" w:rsidRDefault="0082432C" w:rsidP="0082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103-104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 войны.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В.П. Катаев «Сын полка ». Характеристика героев.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понятия: поступок, подвиг.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82432C" w:rsidRPr="00821C49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о детях войны. К.М. Симонов «Сын артиллериста».Составление простого плана к рассказу.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173CE6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о детях войны. К.М. Симонов «Сын артиллериста». Творческая работа «Дети войны в нашей семье».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1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551E2B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Картины природы в творчестве поэтов иписателей ХIХ— </w:t>
            </w:r>
            <w:proofErr w:type="gramStart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ХХ</w:t>
            </w:r>
            <w:proofErr w:type="gramEnd"/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веков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rPr>
          <w:trHeight w:val="22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родной природе.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Авторские приёмы создания художественного образа в лирике.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Н.М. Рубцов «Березы»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773EA2" w:rsidRDefault="00773EA2" w:rsidP="00773EA2">
            <w:pPr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динстве и разнообразии природы.                                   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через тексты произведений литературы, переживание чувства красоты в природе, гармонии, стремление к идеалу.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A2" w:rsidRDefault="00773EA2" w:rsidP="00773EA2"/>
          <w:p w:rsidR="00773EA2" w:rsidRPr="00D33AB6" w:rsidRDefault="00CA2967" w:rsidP="00773EA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833CEA" w:rsidRDefault="0082432C" w:rsidP="00773E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Родине. Н.М. Рубцов «Тихая моя родина». «Ласточка».Образные выражения, создающие картины природы.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0F095E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Родине. 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31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Произведения о детях</w:t>
            </w:r>
            <w:r w:rsidR="00963D6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63D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rPr>
          <w:trHeight w:val="24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110-111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963D6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С.В. Михалкова. «Школа», «Хижина дяди Тома»</w:t>
            </w:r>
            <w:r w:rsidR="00963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5F2584" w:rsidRDefault="00773EA2" w:rsidP="00773EA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</w:t>
            </w:r>
            <w:proofErr w:type="gramStart"/>
            <w:r w:rsidRPr="00D33AB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33AB6">
              <w:rPr>
                <w:rFonts w:ascii="Times New Roman" w:hAnsi="Times New Roman"/>
                <w:sz w:val="24"/>
                <w:szCs w:val="24"/>
              </w:rPr>
              <w:t xml:space="preserve">оспитание искреннего интереса к учебной деятельности, получению новых знаний, расширению собственного кругозора,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доброжелательного отношения с одноклассниками и педагогами.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5F2584" w:rsidRDefault="00CA2967" w:rsidP="0077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</w:tc>
      </w:tr>
      <w:tr w:rsidR="00963D61" w:rsidRPr="00833CEA" w:rsidTr="00773EA2">
        <w:trPr>
          <w:trHeight w:val="24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63D61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С.В. Михалкова. «Школа», «Хижина дяди Тома» Краткий пересказ текста по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61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963D61" w:rsidRPr="00D33AB6" w:rsidRDefault="00963D61" w:rsidP="00773EA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63D61" w:rsidRDefault="00963D61" w:rsidP="00773EA2">
            <w:pPr>
              <w:spacing w:after="0" w:line="240" w:lineRule="auto"/>
            </w:pPr>
          </w:p>
        </w:tc>
      </w:tr>
      <w:tr w:rsidR="00551E2B" w:rsidRPr="00833CEA" w:rsidTr="00C7366A">
        <w:trPr>
          <w:trHeight w:val="28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Юмористические произведения</w:t>
            </w:r>
            <w:r w:rsidR="00963D6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rPr>
          <w:trHeight w:val="540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 в кино и театре</w:t>
            </w:r>
            <w:proofErr w:type="gramStart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Носов « Федина задача»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юмористических произведений.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2576C7" w:rsidRDefault="00773EA2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A2" w:rsidRPr="00D33AB6" w:rsidRDefault="00CA2967" w:rsidP="00773EA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2576C7" w:rsidRDefault="0082432C" w:rsidP="00773E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432C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Юмористические стихи. И.Л.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Гамазкова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«Страдания».  В.Ю. Драгунский «Тайное становится явным».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 текста юмористического содержания: гипербола.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3D61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115-116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В.Ю. </w:t>
            </w:r>
            <w:proofErr w:type="gram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Драгунский</w:t>
            </w:r>
            <w:proofErr w:type="gram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«Тайное становится явным». </w:t>
            </w: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 текста юмористического содержания: гипербола.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55"/>
        </w:trPr>
        <w:tc>
          <w:tcPr>
            <w:tcW w:w="109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Библиографическая  культура   (работа   с   детской   книгой исправочной литературой)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82432C" w:rsidRPr="00833CEA" w:rsidTr="00773EA2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Очерк как повествование о реальном событии.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Родине И.С. Соколов – Микитов «Родина». М.А. Шолохов «Любимая мать-отчизна».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A2" w:rsidRPr="00D33AB6" w:rsidRDefault="00773EA2" w:rsidP="00773EA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кобучению и познанию, осознание роли книги в жизни человека и общества.</w:t>
            </w:r>
          </w:p>
          <w:p w:rsidR="0082432C" w:rsidRPr="005F2584" w:rsidRDefault="00773EA2" w:rsidP="00773EA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A2" w:rsidRPr="00D33AB6" w:rsidRDefault="00CA2967" w:rsidP="00773EA2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  <w:p w:rsidR="0082432C" w:rsidRPr="005F2584" w:rsidRDefault="0082432C" w:rsidP="0082432C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4111" w:type="dxa"/>
          </w:tcPr>
          <w:p w:rsidR="0082432C" w:rsidRPr="00833CEA" w:rsidRDefault="0082432C" w:rsidP="00963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людях.  А.И. Куприн «Сказки Пушкина». Н.С. Шер «Картины – сказки»</w:t>
            </w:r>
            <w:r w:rsidR="00963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3D61" w:rsidRPr="00833CEA" w:rsidTr="00773EA2">
        <w:tc>
          <w:tcPr>
            <w:tcW w:w="709" w:type="dxa"/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4111" w:type="dxa"/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А.И. Куприн «Сказки Пушкина». Н.С. Шер «Картины – сказки»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Сравнение персонажей разных произведений.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963D61">
        <w:trPr>
          <w:trHeight w:val="667"/>
        </w:trPr>
        <w:tc>
          <w:tcPr>
            <w:tcW w:w="709" w:type="dxa"/>
            <w:tcBorders>
              <w:bottom w:val="single" w:sz="4" w:space="0" w:color="auto"/>
            </w:tcBorders>
          </w:tcPr>
          <w:p w:rsidR="0082432C" w:rsidRPr="00833CEA" w:rsidRDefault="00963D61" w:rsidP="00963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2432C"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людях. М. Горький «О сказках».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2432C" w:rsidRPr="00833CEA" w:rsidRDefault="0082432C" w:rsidP="00963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3D61" w:rsidRPr="00833CEA" w:rsidTr="00963D61">
        <w:trPr>
          <w:trHeight w:val="691"/>
        </w:trPr>
        <w:tc>
          <w:tcPr>
            <w:tcW w:w="709" w:type="dxa"/>
            <w:tcBorders>
              <w:bottom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Темы очерков. Р.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Сеф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стихах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Чиарди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Писатели о писателях.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rPr>
          <w:trHeight w:val="1515"/>
        </w:trPr>
        <w:tc>
          <w:tcPr>
            <w:tcW w:w="709" w:type="dxa"/>
            <w:tcBorders>
              <w:top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122-123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книг (изданий): книга-произведение, книга-сборник, собрание сочинений, периодическая печать, справочные издания.</w:t>
            </w:r>
            <w:proofErr w:type="gramEnd"/>
            <w:r w:rsidRPr="00A12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источниками периодической печати.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963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Горький «О книгах», Ю. Яковлев «Право на жизнь». Обобщение по разделу.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3D61" w:rsidRPr="00833CEA" w:rsidTr="00773EA2">
        <w:tc>
          <w:tcPr>
            <w:tcW w:w="709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63D61" w:rsidRPr="00833CEA" w:rsidRDefault="00963D61" w:rsidP="00963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по разделу.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1E2B" w:rsidRPr="00833CEA" w:rsidTr="00C7366A">
        <w:trPr>
          <w:trHeight w:val="255"/>
        </w:trPr>
        <w:tc>
          <w:tcPr>
            <w:tcW w:w="90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1E2B" w:rsidRPr="00551E2B" w:rsidRDefault="00551E2B" w:rsidP="00824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B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Зарубежная литература</w:t>
            </w:r>
            <w:r w:rsidRPr="00296BB6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51E2B" w:rsidRPr="00833CEA" w:rsidRDefault="00551E2B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rPr>
          <w:trHeight w:val="28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мире фантастики. Н.П. Вагнер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«Фея Фантаста», «Береза».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773EA2" w:rsidP="00773EA2">
            <w:pPr>
              <w:pStyle w:val="a3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AB6">
              <w:rPr>
                <w:rFonts w:ascii="Times New Roman" w:hAnsi="Times New Roman"/>
                <w:sz w:val="24"/>
                <w:szCs w:val="24"/>
              </w:rPr>
              <w:t xml:space="preserve">Оказание содействия </w:t>
            </w:r>
            <w:r w:rsidRPr="00D33AB6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C" w:rsidRPr="00833CEA" w:rsidRDefault="00CA2967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773EA2" w:rsidRPr="00D33A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</w:tc>
      </w:tr>
      <w:tr w:rsidR="0082432C" w:rsidRPr="00833CEA" w:rsidTr="00773EA2">
        <w:tc>
          <w:tcPr>
            <w:tcW w:w="709" w:type="dxa"/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82432C"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Н.П. Вагнер «Фея Фантаста», «Береза». Роль описания природы, интерьера, портрета и речи героя.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82432C"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Книги Н.П. Вагнера. «Сказка», «Руфи </w:t>
            </w:r>
            <w:proofErr w:type="spellStart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Руфина</w:t>
            </w:r>
            <w:proofErr w:type="spellEnd"/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поступков героев.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82432C"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Приключенческая литература. Дж. Свифт «Гулливер в стране лилипутов»</w:t>
            </w:r>
            <w:r w:rsidR="00963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996B4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82432C" w:rsidRPr="00996B4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Приключенческая литература. Дж. Свифт «Гулливер в стране лилипутов»</w:t>
            </w:r>
            <w:r w:rsidR="00963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996B4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82432C" w:rsidRPr="00996B4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Рыбников «О книге Дж.Свифта»</w:t>
            </w:r>
          </w:p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смысловых связей между частями текста.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432C" w:rsidRPr="00833CEA" w:rsidTr="00773EA2">
        <w:tc>
          <w:tcPr>
            <w:tcW w:w="709" w:type="dxa"/>
          </w:tcPr>
          <w:p w:rsidR="0082432C" w:rsidRPr="00996B4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82432C" w:rsidRPr="00996B4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:rsidR="0082432C" w:rsidRPr="00833CEA" w:rsidRDefault="0082432C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пройденного по разделу.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2432C" w:rsidRPr="00833CEA" w:rsidRDefault="0082432C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5BC5" w:rsidRPr="00833CEA" w:rsidTr="00773EA2">
        <w:tc>
          <w:tcPr>
            <w:tcW w:w="709" w:type="dxa"/>
          </w:tcPr>
          <w:p w:rsidR="00FB5BC5" w:rsidRDefault="00FB5BC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FB5BC5" w:rsidRPr="00833CEA" w:rsidRDefault="00FB5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Резервные уроки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BC5" w:rsidRPr="00FB5BC5" w:rsidRDefault="00FB5BC5" w:rsidP="00824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B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B5BC5" w:rsidRPr="00833CEA" w:rsidRDefault="00FB5BC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BC5" w:rsidRPr="00833CEA" w:rsidRDefault="00FB5BC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3D61" w:rsidRPr="00833CEA" w:rsidTr="00773EA2">
        <w:tc>
          <w:tcPr>
            <w:tcW w:w="709" w:type="dxa"/>
          </w:tcPr>
          <w:p w:rsidR="00FB5BC5" w:rsidRDefault="00FB5BC5" w:rsidP="00FB5BC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963D61" w:rsidRPr="00833CEA" w:rsidRDefault="00FB5BC5" w:rsidP="00824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3D61" w:rsidRPr="00833CEA" w:rsidRDefault="00FB5BC5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63D61" w:rsidRPr="00833CEA" w:rsidRDefault="00963D61" w:rsidP="00824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2432C" w:rsidRDefault="0082432C" w:rsidP="0082432C">
      <w:pPr>
        <w:spacing w:after="0" w:line="240" w:lineRule="auto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2432C" w:rsidRDefault="0082432C" w:rsidP="0082432C"/>
    <w:p w:rsidR="003069CB" w:rsidRDefault="003069CB" w:rsidP="000A7B10">
      <w:pPr>
        <w:rPr>
          <w:rFonts w:ascii="Times New Roman" w:hAnsi="Times New Roman" w:cs="Times New Roman"/>
          <w:sz w:val="24"/>
          <w:szCs w:val="24"/>
        </w:rPr>
      </w:pPr>
    </w:p>
    <w:p w:rsidR="003069CB" w:rsidRDefault="003069CB" w:rsidP="000A7B10">
      <w:pPr>
        <w:rPr>
          <w:rFonts w:ascii="Times New Roman" w:hAnsi="Times New Roman" w:cs="Times New Roman"/>
          <w:sz w:val="24"/>
          <w:szCs w:val="24"/>
        </w:rPr>
      </w:pPr>
    </w:p>
    <w:p w:rsidR="00C64912" w:rsidRDefault="00C64912" w:rsidP="000A7B10">
      <w:pPr>
        <w:rPr>
          <w:rFonts w:ascii="Times New Roman" w:hAnsi="Times New Roman" w:cs="Times New Roman"/>
          <w:sz w:val="24"/>
          <w:szCs w:val="24"/>
        </w:rPr>
      </w:pPr>
    </w:p>
    <w:p w:rsidR="000A7B10" w:rsidRDefault="000A7B10" w:rsidP="000A7B10">
      <w:pPr>
        <w:rPr>
          <w:rFonts w:ascii="Times New Roman" w:hAnsi="Times New Roman" w:cs="Times New Roman"/>
          <w:sz w:val="24"/>
          <w:szCs w:val="24"/>
        </w:rPr>
      </w:pPr>
    </w:p>
    <w:p w:rsidR="000A7B10" w:rsidRDefault="000A7B10"/>
    <w:sectPr w:rsidR="000A7B10" w:rsidSect="0021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E3CCB9B2"/>
    <w:lvl w:ilvl="0" w:tplc="85BE2EEA">
      <w:start w:val="1"/>
      <w:numFmt w:val="bullet"/>
      <w:lvlText w:val="в"/>
      <w:lvlJc w:val="left"/>
      <w:pPr>
        <w:ind w:left="0" w:firstLine="0"/>
      </w:pPr>
    </w:lvl>
    <w:lvl w:ilvl="1" w:tplc="0E506528">
      <w:numFmt w:val="decimal"/>
      <w:lvlText w:val=""/>
      <w:lvlJc w:val="left"/>
      <w:pPr>
        <w:ind w:left="0" w:firstLine="0"/>
      </w:pPr>
    </w:lvl>
    <w:lvl w:ilvl="2" w:tplc="13027B28">
      <w:numFmt w:val="decimal"/>
      <w:lvlText w:val=""/>
      <w:lvlJc w:val="left"/>
      <w:pPr>
        <w:ind w:left="0" w:firstLine="0"/>
      </w:pPr>
    </w:lvl>
    <w:lvl w:ilvl="3" w:tplc="14E6348C">
      <w:numFmt w:val="decimal"/>
      <w:lvlText w:val=""/>
      <w:lvlJc w:val="left"/>
      <w:pPr>
        <w:ind w:left="0" w:firstLine="0"/>
      </w:pPr>
    </w:lvl>
    <w:lvl w:ilvl="4" w:tplc="4D16B4E2">
      <w:numFmt w:val="decimal"/>
      <w:lvlText w:val=""/>
      <w:lvlJc w:val="left"/>
      <w:pPr>
        <w:ind w:left="0" w:firstLine="0"/>
      </w:pPr>
    </w:lvl>
    <w:lvl w:ilvl="5" w:tplc="D90C40B4">
      <w:numFmt w:val="decimal"/>
      <w:lvlText w:val=""/>
      <w:lvlJc w:val="left"/>
      <w:pPr>
        <w:ind w:left="0" w:firstLine="0"/>
      </w:pPr>
    </w:lvl>
    <w:lvl w:ilvl="6" w:tplc="C09C929E">
      <w:numFmt w:val="decimal"/>
      <w:lvlText w:val=""/>
      <w:lvlJc w:val="left"/>
      <w:pPr>
        <w:ind w:left="0" w:firstLine="0"/>
      </w:pPr>
    </w:lvl>
    <w:lvl w:ilvl="7" w:tplc="4DF2BB70">
      <w:numFmt w:val="decimal"/>
      <w:lvlText w:val=""/>
      <w:lvlJc w:val="left"/>
      <w:pPr>
        <w:ind w:left="0" w:firstLine="0"/>
      </w:pPr>
    </w:lvl>
    <w:lvl w:ilvl="8" w:tplc="532AE06A">
      <w:numFmt w:val="decimal"/>
      <w:lvlText w:val=""/>
      <w:lvlJc w:val="left"/>
      <w:pPr>
        <w:ind w:left="0" w:firstLine="0"/>
      </w:pPr>
    </w:lvl>
  </w:abstractNum>
  <w:abstractNum w:abstractNumId="1">
    <w:nsid w:val="0000520B"/>
    <w:multiLevelType w:val="hybridMultilevel"/>
    <w:tmpl w:val="DF240ABA"/>
    <w:lvl w:ilvl="0" w:tplc="DADCDA32">
      <w:start w:val="1"/>
      <w:numFmt w:val="bullet"/>
      <w:lvlText w:val="и"/>
      <w:lvlJc w:val="left"/>
      <w:pPr>
        <w:ind w:left="0" w:firstLine="0"/>
      </w:pPr>
    </w:lvl>
    <w:lvl w:ilvl="1" w:tplc="44BEC2D8">
      <w:numFmt w:val="decimal"/>
      <w:lvlText w:val=""/>
      <w:lvlJc w:val="left"/>
      <w:pPr>
        <w:ind w:left="0" w:firstLine="0"/>
      </w:pPr>
    </w:lvl>
    <w:lvl w:ilvl="2" w:tplc="5B2C0310">
      <w:numFmt w:val="decimal"/>
      <w:lvlText w:val=""/>
      <w:lvlJc w:val="left"/>
      <w:pPr>
        <w:ind w:left="0" w:firstLine="0"/>
      </w:pPr>
    </w:lvl>
    <w:lvl w:ilvl="3" w:tplc="D93A041C">
      <w:numFmt w:val="decimal"/>
      <w:lvlText w:val=""/>
      <w:lvlJc w:val="left"/>
      <w:pPr>
        <w:ind w:left="0" w:firstLine="0"/>
      </w:pPr>
    </w:lvl>
    <w:lvl w:ilvl="4" w:tplc="096CDE52">
      <w:numFmt w:val="decimal"/>
      <w:lvlText w:val=""/>
      <w:lvlJc w:val="left"/>
      <w:pPr>
        <w:ind w:left="0" w:firstLine="0"/>
      </w:pPr>
    </w:lvl>
    <w:lvl w:ilvl="5" w:tplc="7F60F8B6">
      <w:numFmt w:val="decimal"/>
      <w:lvlText w:val=""/>
      <w:lvlJc w:val="left"/>
      <w:pPr>
        <w:ind w:left="0" w:firstLine="0"/>
      </w:pPr>
    </w:lvl>
    <w:lvl w:ilvl="6" w:tplc="2AC2A490">
      <w:numFmt w:val="decimal"/>
      <w:lvlText w:val=""/>
      <w:lvlJc w:val="left"/>
      <w:pPr>
        <w:ind w:left="0" w:firstLine="0"/>
      </w:pPr>
    </w:lvl>
    <w:lvl w:ilvl="7" w:tplc="CDA82502">
      <w:numFmt w:val="decimal"/>
      <w:lvlText w:val=""/>
      <w:lvlJc w:val="left"/>
      <w:pPr>
        <w:ind w:left="0" w:firstLine="0"/>
      </w:pPr>
    </w:lvl>
    <w:lvl w:ilvl="8" w:tplc="25C8D1FC">
      <w:numFmt w:val="decimal"/>
      <w:lvlText w:val=""/>
      <w:lvlJc w:val="left"/>
      <w:pPr>
        <w:ind w:left="0" w:firstLine="0"/>
      </w:pPr>
    </w:lvl>
  </w:abstractNum>
  <w:abstractNum w:abstractNumId="2">
    <w:nsid w:val="26AF43EC"/>
    <w:multiLevelType w:val="hybridMultilevel"/>
    <w:tmpl w:val="B648723E"/>
    <w:lvl w:ilvl="0" w:tplc="0470A10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CCBA9D34">
      <w:numFmt w:val="bullet"/>
      <w:lvlText w:val="•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1305E22"/>
    <w:multiLevelType w:val="hybridMultilevel"/>
    <w:tmpl w:val="35B0FA16"/>
    <w:lvl w:ilvl="0" w:tplc="D480E9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C22AD42" w:tentative="1">
      <w:start w:val="1"/>
      <w:numFmt w:val="lowerLetter"/>
      <w:lvlText w:val="%2."/>
      <w:lvlJc w:val="left"/>
      <w:pPr>
        <w:ind w:left="1440" w:hanging="360"/>
      </w:pPr>
    </w:lvl>
    <w:lvl w:ilvl="2" w:tplc="667AEEAE" w:tentative="1">
      <w:start w:val="1"/>
      <w:numFmt w:val="lowerRoman"/>
      <w:lvlText w:val="%3."/>
      <w:lvlJc w:val="right"/>
      <w:pPr>
        <w:ind w:left="2160" w:hanging="180"/>
      </w:pPr>
    </w:lvl>
    <w:lvl w:ilvl="3" w:tplc="3A1A7AD6" w:tentative="1">
      <w:start w:val="1"/>
      <w:numFmt w:val="decimal"/>
      <w:lvlText w:val="%4."/>
      <w:lvlJc w:val="left"/>
      <w:pPr>
        <w:ind w:left="2880" w:hanging="360"/>
      </w:pPr>
    </w:lvl>
    <w:lvl w:ilvl="4" w:tplc="E8F6ACE4" w:tentative="1">
      <w:start w:val="1"/>
      <w:numFmt w:val="lowerLetter"/>
      <w:lvlText w:val="%5."/>
      <w:lvlJc w:val="left"/>
      <w:pPr>
        <w:ind w:left="3600" w:hanging="360"/>
      </w:pPr>
    </w:lvl>
    <w:lvl w:ilvl="5" w:tplc="16980DF2" w:tentative="1">
      <w:start w:val="1"/>
      <w:numFmt w:val="lowerRoman"/>
      <w:lvlText w:val="%6."/>
      <w:lvlJc w:val="right"/>
      <w:pPr>
        <w:ind w:left="4320" w:hanging="180"/>
      </w:pPr>
    </w:lvl>
    <w:lvl w:ilvl="6" w:tplc="4F968F7E" w:tentative="1">
      <w:start w:val="1"/>
      <w:numFmt w:val="decimal"/>
      <w:lvlText w:val="%7."/>
      <w:lvlJc w:val="left"/>
      <w:pPr>
        <w:ind w:left="5040" w:hanging="360"/>
      </w:pPr>
    </w:lvl>
    <w:lvl w:ilvl="7" w:tplc="63E4C0D8" w:tentative="1">
      <w:start w:val="1"/>
      <w:numFmt w:val="lowerLetter"/>
      <w:lvlText w:val="%8."/>
      <w:lvlJc w:val="left"/>
      <w:pPr>
        <w:ind w:left="5760" w:hanging="360"/>
      </w:pPr>
    </w:lvl>
    <w:lvl w:ilvl="8" w:tplc="C890E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966B1"/>
    <w:multiLevelType w:val="hybridMultilevel"/>
    <w:tmpl w:val="EBC477B0"/>
    <w:lvl w:ilvl="0" w:tplc="0C5ECC96">
      <w:start w:val="1"/>
      <w:numFmt w:val="decimal"/>
      <w:lvlText w:val="%1."/>
      <w:lvlJc w:val="left"/>
      <w:pPr>
        <w:ind w:left="18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6D02331A"/>
    <w:multiLevelType w:val="hybridMultilevel"/>
    <w:tmpl w:val="472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B10"/>
    <w:rsid w:val="00051622"/>
    <w:rsid w:val="00083D17"/>
    <w:rsid w:val="000A7B10"/>
    <w:rsid w:val="000F095E"/>
    <w:rsid w:val="000F1F2B"/>
    <w:rsid w:val="001029D8"/>
    <w:rsid w:val="001062A4"/>
    <w:rsid w:val="00107234"/>
    <w:rsid w:val="00156F0D"/>
    <w:rsid w:val="00173CE6"/>
    <w:rsid w:val="00217726"/>
    <w:rsid w:val="00217A91"/>
    <w:rsid w:val="00244402"/>
    <w:rsid w:val="00270DCF"/>
    <w:rsid w:val="002D7591"/>
    <w:rsid w:val="003069CB"/>
    <w:rsid w:val="00322090"/>
    <w:rsid w:val="004453B6"/>
    <w:rsid w:val="00482DEE"/>
    <w:rsid w:val="004A247C"/>
    <w:rsid w:val="004A4174"/>
    <w:rsid w:val="004B359F"/>
    <w:rsid w:val="004E4C8A"/>
    <w:rsid w:val="00551E2B"/>
    <w:rsid w:val="00593706"/>
    <w:rsid w:val="005F5C69"/>
    <w:rsid w:val="00643246"/>
    <w:rsid w:val="00726097"/>
    <w:rsid w:val="0074266D"/>
    <w:rsid w:val="00756D3E"/>
    <w:rsid w:val="00773EA2"/>
    <w:rsid w:val="00785FE2"/>
    <w:rsid w:val="00791F7D"/>
    <w:rsid w:val="007F086A"/>
    <w:rsid w:val="0082432C"/>
    <w:rsid w:val="00826F51"/>
    <w:rsid w:val="008C3669"/>
    <w:rsid w:val="00961A33"/>
    <w:rsid w:val="00963D61"/>
    <w:rsid w:val="009C1DD5"/>
    <w:rsid w:val="00A75888"/>
    <w:rsid w:val="00A76D95"/>
    <w:rsid w:val="00A9219C"/>
    <w:rsid w:val="00AF484B"/>
    <w:rsid w:val="00B533DE"/>
    <w:rsid w:val="00B547AE"/>
    <w:rsid w:val="00BF2023"/>
    <w:rsid w:val="00BF4EBC"/>
    <w:rsid w:val="00C41562"/>
    <w:rsid w:val="00C5269E"/>
    <w:rsid w:val="00C64912"/>
    <w:rsid w:val="00C7179D"/>
    <w:rsid w:val="00C7366A"/>
    <w:rsid w:val="00C75E79"/>
    <w:rsid w:val="00C80AA3"/>
    <w:rsid w:val="00CA2967"/>
    <w:rsid w:val="00D42846"/>
    <w:rsid w:val="00D44AC3"/>
    <w:rsid w:val="00D514EA"/>
    <w:rsid w:val="00E74DD7"/>
    <w:rsid w:val="00EE0BC5"/>
    <w:rsid w:val="00F736BE"/>
    <w:rsid w:val="00F9309A"/>
    <w:rsid w:val="00FA612D"/>
    <w:rsid w:val="00FB5BC5"/>
    <w:rsid w:val="00FE5BFD"/>
    <w:rsid w:val="00FF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1"/>
  </w:style>
  <w:style w:type="paragraph" w:styleId="3">
    <w:name w:val="heading 3"/>
    <w:basedOn w:val="a"/>
    <w:next w:val="a"/>
    <w:link w:val="30"/>
    <w:uiPriority w:val="9"/>
    <w:unhideWhenUsed/>
    <w:qFormat/>
    <w:rsid w:val="00AF48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A7B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A7B10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0A7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0A7B10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0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A7B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7">
    <w:name w:val="Основной Знак"/>
    <w:link w:val="a8"/>
    <w:locked/>
    <w:rsid w:val="000A7B10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rsid w:val="000A7B1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Буллит Знак"/>
    <w:link w:val="aa"/>
    <w:locked/>
    <w:rsid w:val="000A7B10"/>
    <w:rPr>
      <w:rFonts w:ascii="NewtonCSanPin" w:hAnsi="NewtonCSanPin"/>
      <w:color w:val="000000"/>
      <w:sz w:val="21"/>
      <w:szCs w:val="21"/>
    </w:rPr>
  </w:style>
  <w:style w:type="paragraph" w:customStyle="1" w:styleId="aa">
    <w:name w:val="Буллит"/>
    <w:basedOn w:val="a8"/>
    <w:link w:val="a9"/>
    <w:rsid w:val="000A7B10"/>
    <w:pPr>
      <w:ind w:firstLine="244"/>
    </w:pPr>
  </w:style>
  <w:style w:type="paragraph" w:customStyle="1" w:styleId="4">
    <w:name w:val="Заг 4"/>
    <w:basedOn w:val="a"/>
    <w:uiPriority w:val="99"/>
    <w:rsid w:val="000A7B1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en-US"/>
    </w:rPr>
  </w:style>
  <w:style w:type="character" w:customStyle="1" w:styleId="Zag11">
    <w:name w:val="Zag_11"/>
    <w:rsid w:val="000A7B10"/>
    <w:rPr>
      <w:color w:val="000000"/>
      <w:w w:val="100"/>
    </w:rPr>
  </w:style>
  <w:style w:type="paragraph" w:customStyle="1" w:styleId="ab">
    <w:name w:val="Курсив"/>
    <w:basedOn w:val="a8"/>
    <w:uiPriority w:val="99"/>
    <w:rsid w:val="000A7B1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A7B10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uiPriority w:val="99"/>
    <w:rsid w:val="000A7B1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c">
    <w:name w:val="footer"/>
    <w:basedOn w:val="a"/>
    <w:link w:val="ad"/>
    <w:uiPriority w:val="99"/>
    <w:unhideWhenUsed/>
    <w:rsid w:val="000A7B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A7B10"/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sid w:val="000A7B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0A7B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">
    <w:name w:val="Font Style23"/>
    <w:rsid w:val="000A7B10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rsid w:val="000A7B10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A7B10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0A7B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">
    <w:name w:val="Текст сноски Знак"/>
    <w:link w:val="af0"/>
    <w:semiHidden/>
    <w:rsid w:val="000A7B10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unhideWhenUsed/>
    <w:rsid w:val="000A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A7B10"/>
    <w:rPr>
      <w:sz w:val="20"/>
      <w:szCs w:val="20"/>
    </w:rPr>
  </w:style>
  <w:style w:type="character" w:customStyle="1" w:styleId="af1">
    <w:name w:val="Верхний колонтитул Знак"/>
    <w:link w:val="af2"/>
    <w:uiPriority w:val="99"/>
    <w:rsid w:val="000A7B1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0A7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0A7B10"/>
  </w:style>
  <w:style w:type="character" w:customStyle="1" w:styleId="af3">
    <w:name w:val="Основной текст Знак"/>
    <w:link w:val="af4"/>
    <w:semiHidden/>
    <w:rsid w:val="000A7B1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3"/>
    <w:semiHidden/>
    <w:unhideWhenUsed/>
    <w:rsid w:val="000A7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A7B10"/>
  </w:style>
  <w:style w:type="character" w:customStyle="1" w:styleId="af5">
    <w:name w:val="Основной текст с отступом Знак"/>
    <w:link w:val="af6"/>
    <w:semiHidden/>
    <w:rsid w:val="000A7B10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 Indent"/>
    <w:basedOn w:val="a"/>
    <w:link w:val="af5"/>
    <w:semiHidden/>
    <w:unhideWhenUsed/>
    <w:rsid w:val="000A7B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0A7B10"/>
  </w:style>
  <w:style w:type="character" w:customStyle="1" w:styleId="2">
    <w:name w:val="Основной текст с отступом 2 Знак"/>
    <w:link w:val="20"/>
    <w:semiHidden/>
    <w:rsid w:val="000A7B10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0A7B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A7B10"/>
  </w:style>
  <w:style w:type="paragraph" w:customStyle="1" w:styleId="13">
    <w:name w:val="Абзац списка1"/>
    <w:basedOn w:val="a"/>
    <w:rsid w:val="000A7B10"/>
    <w:pPr>
      <w:spacing w:after="0" w:line="240" w:lineRule="auto"/>
      <w:ind w:left="720"/>
    </w:pPr>
    <w:rPr>
      <w:rFonts w:ascii="Times New Roman" w:eastAsia="Century Schoolbook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A7B10"/>
  </w:style>
  <w:style w:type="table" w:customStyle="1" w:styleId="15">
    <w:name w:val="Сетка таблицы1"/>
    <w:basedOn w:val="a1"/>
    <w:next w:val="a5"/>
    <w:uiPriority w:val="59"/>
    <w:rsid w:val="000A7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0A7B10"/>
    <w:rPr>
      <w:b/>
      <w:bCs/>
    </w:rPr>
  </w:style>
  <w:style w:type="character" w:styleId="af8">
    <w:name w:val="Hyperlink"/>
    <w:basedOn w:val="a0"/>
    <w:semiHidden/>
    <w:unhideWhenUsed/>
    <w:rsid w:val="000A7B10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0A7B10"/>
    <w:rPr>
      <w:color w:val="800080" w:themeColor="followedHyperlink"/>
      <w:u w:val="single"/>
    </w:rPr>
  </w:style>
  <w:style w:type="character" w:customStyle="1" w:styleId="WW8Num3z1">
    <w:name w:val="WW8Num3z1"/>
    <w:rsid w:val="000A7B10"/>
  </w:style>
  <w:style w:type="character" w:customStyle="1" w:styleId="30">
    <w:name w:val="Заголовок 3 Знак"/>
    <w:basedOn w:val="a0"/>
    <w:link w:val="3"/>
    <w:uiPriority w:val="9"/>
    <w:rsid w:val="00AF48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Balloon Text"/>
    <w:basedOn w:val="a"/>
    <w:link w:val="afb"/>
    <w:uiPriority w:val="99"/>
    <w:semiHidden/>
    <w:unhideWhenUsed/>
    <w:rsid w:val="00C7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7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/load/47-2-2" TargetMode="External"/><Relationship Id="rId18" Type="http://schemas.openxmlformats.org/officeDocument/2006/relationships/hyperlink" Target="http://um-razum.ru/load/uchebnye_prezentacii/nachalnaja_shkola/18" TargetMode="External"/><Relationship Id="rId26" Type="http://schemas.openxmlformats.org/officeDocument/2006/relationships/hyperlink" Target="https://www.google.com/url?q=http://school-collection.edu.ru/&amp;sa=D&amp;ust=1548669108008000" TargetMode="External"/><Relationship Id="rId39" Type="http://schemas.openxmlformats.org/officeDocument/2006/relationships/hyperlink" Target="https://www.google.com/url?q=http://viki.rdf.ru/&amp;sa=D&amp;ust=1548669108009000" TargetMode="External"/><Relationship Id="rId21" Type="http://schemas.openxmlformats.org/officeDocument/2006/relationships/hyperlink" Target="https://www.google.com/url?q=http://school-collection.edu.ru/&amp;sa=D&amp;ust=1548669108008000" TargetMode="External"/><Relationship Id="rId34" Type="http://schemas.openxmlformats.org/officeDocument/2006/relationships/hyperlink" Target="https://www.google.com/url?q=http://viki.rdf.ru/&amp;sa=D&amp;ust=1548669108009000" TargetMode="External"/><Relationship Id="rId42" Type="http://schemas.openxmlformats.org/officeDocument/2006/relationships/hyperlink" Target="https://www.google.com/url?q=http://school-collection.edu.ru/&amp;sa=D&amp;ust=1548669108008000" TargetMode="External"/><Relationship Id="rId47" Type="http://schemas.openxmlformats.org/officeDocument/2006/relationships/hyperlink" Target="https://www.google.com/url?q=http://school-collection.edu.ru/&amp;sa=D&amp;ust=1548669108008000" TargetMode="External"/><Relationship Id="rId50" Type="http://schemas.openxmlformats.org/officeDocument/2006/relationships/hyperlink" Target="https://www.google.com/url?q=http://school-collection.edu.ru/&amp;sa=D&amp;ust=1548669108008000" TargetMode="External"/><Relationship Id="rId55" Type="http://schemas.openxmlformats.org/officeDocument/2006/relationships/hyperlink" Target="https://www.google.com/url?q=http://nachalka.info/demo?did%3D1001902%26lid%3D1005521&amp;sa=D&amp;ust=1548669108010000" TargetMode="External"/><Relationship Id="rId63" Type="http://schemas.openxmlformats.org/officeDocument/2006/relationships/hyperlink" Target="https://www.google.com/url?q=http://viki.rdf.ru/&amp;sa=D&amp;ust=1548669108009000" TargetMode="External"/><Relationship Id="rId68" Type="http://schemas.openxmlformats.org/officeDocument/2006/relationships/hyperlink" Target="https://www.google.com/url?q=http://viki.rdf.ru/&amp;sa=D&amp;ust=1548669108009000" TargetMode="External"/><Relationship Id="rId7" Type="http://schemas.openxmlformats.org/officeDocument/2006/relationships/hyperlink" Target="http://www.openclass.ru/" TargetMode="External"/><Relationship Id="rId71" Type="http://schemas.openxmlformats.org/officeDocument/2006/relationships/hyperlink" Target="https://www.google.com/url?q=http://viki.rdf.ru/&amp;sa=D&amp;ust=1548669108009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igrovaja" TargetMode="External"/><Relationship Id="rId29" Type="http://schemas.openxmlformats.org/officeDocument/2006/relationships/hyperlink" Target="https://www.google.com/url?q=http://school-collection.edu.ru/&amp;sa=D&amp;ust=1548669108008000" TargetMode="External"/><Relationship Id="rId11" Type="http://schemas.openxmlformats.org/officeDocument/2006/relationships/hyperlink" Target="http://www.uchportal.ru/load/47-2-2" TargetMode="External"/><Relationship Id="rId24" Type="http://schemas.openxmlformats.org/officeDocument/2006/relationships/hyperlink" Target="https://www.google.com/url?q=http://ito.edu.ru/1998-99/b/zvereva-t.html&amp;sa=D&amp;ust=1548669108019000" TargetMode="External"/><Relationship Id="rId32" Type="http://schemas.openxmlformats.org/officeDocument/2006/relationships/hyperlink" Target="https://www.google.com/url?q=http://ito.edu.ru/1998-99/b/zvereva-t.html&amp;sa=D&amp;ust=1548669108019000" TargetMode="External"/><Relationship Id="rId37" Type="http://schemas.openxmlformats.org/officeDocument/2006/relationships/hyperlink" Target="https://www.google.com/url?q=http://ito.edu.ru/1998-99/b/zvereva-t.html&amp;sa=D&amp;ust=1548669108019000" TargetMode="External"/><Relationship Id="rId40" Type="http://schemas.openxmlformats.org/officeDocument/2006/relationships/hyperlink" Target="https://www.google.com/url?q=http://viki.rdf.ru/&amp;sa=D&amp;ust=1548669108009000" TargetMode="External"/><Relationship Id="rId45" Type="http://schemas.openxmlformats.org/officeDocument/2006/relationships/hyperlink" Target="https://www.google.com/url?q=http://school-collection.edu.ru/&amp;sa=D&amp;ust=1548669108008000" TargetMode="External"/><Relationship Id="rId53" Type="http://schemas.openxmlformats.org/officeDocument/2006/relationships/hyperlink" Target="https://www.google.com/url?q=http://nachalka.info/demo?did%3D1001902%26lid%3D1005521&amp;sa=D&amp;ust=1548669108010000" TargetMode="External"/><Relationship Id="rId58" Type="http://schemas.openxmlformats.org/officeDocument/2006/relationships/hyperlink" Target="https://www.google.com/url?q=http://viki.rdf.ru/&amp;sa=D&amp;ust=1548669108009000" TargetMode="External"/><Relationship Id="rId66" Type="http://schemas.openxmlformats.org/officeDocument/2006/relationships/hyperlink" Target="https://www.google.com/url?q=http://viki.rdf.ru/&amp;sa=D&amp;ust=154866910800900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s://www.google.com/url?q=http://ito.edu.ru/1998-99/b/zvereva-t.html&amp;sa=D&amp;ust=1548669108019000" TargetMode="External"/><Relationship Id="rId28" Type="http://schemas.openxmlformats.org/officeDocument/2006/relationships/hyperlink" Target="https://www.google.com/url?q=http://viki.rdf.ru/&amp;sa=D&amp;ust=1548669108009000" TargetMode="External"/><Relationship Id="rId36" Type="http://schemas.openxmlformats.org/officeDocument/2006/relationships/hyperlink" Target="https://www.google.com/url?q=http://viki.rdf.ru/&amp;sa=D&amp;ust=1548669108009000" TargetMode="External"/><Relationship Id="rId49" Type="http://schemas.openxmlformats.org/officeDocument/2006/relationships/hyperlink" Target="https://www.google.com/url?q=http://ito.edu.ru/1998-99/b/zvereva-t.html&amp;sa=D&amp;ust=1548669108019000" TargetMode="External"/><Relationship Id="rId57" Type="http://schemas.openxmlformats.org/officeDocument/2006/relationships/hyperlink" Target="https://www.google.com/url?q=http://viki.rdf.ru/&amp;sa=D&amp;ust=1548669108009000" TargetMode="External"/><Relationship Id="rId61" Type="http://schemas.openxmlformats.org/officeDocument/2006/relationships/hyperlink" Target="https://www.google.com/url?q=http://viki.rdf.ru/&amp;sa=D&amp;ust=1548669108009000" TargetMode="External"/><Relationship Id="rId10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s://www.google.com/url?q=http://viki.rdf.ru/&amp;sa=D&amp;ust=1548669108009000" TargetMode="External"/><Relationship Id="rId44" Type="http://schemas.openxmlformats.org/officeDocument/2006/relationships/hyperlink" Target="https://www.google.com/url?q=http://ito.edu.ru/1998-99/b/zvereva-t.html&amp;sa=D&amp;ust=1548669108019000" TargetMode="External"/><Relationship Id="rId52" Type="http://schemas.openxmlformats.org/officeDocument/2006/relationships/hyperlink" Target="https://www.google.com/url?q=http://viki.rdf.ru/&amp;sa=D&amp;ust=1548669108009000" TargetMode="External"/><Relationship Id="rId60" Type="http://schemas.openxmlformats.org/officeDocument/2006/relationships/hyperlink" Target="https://www.google.com/url?q=http://nachalka.info/demo?did%3D1001902%26lid%3D1005521&amp;sa=D&amp;ust=1548669108010000" TargetMode="External"/><Relationship Id="rId65" Type="http://schemas.openxmlformats.org/officeDocument/2006/relationships/hyperlink" Target="https://www.google.com/url?q=http://viki.rdf.ru/&amp;sa=D&amp;ust=154866910800900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s://www.google.com/url?q=http://school-collection.edu.ru/&amp;sa=D&amp;ust=1548669108008000" TargetMode="External"/><Relationship Id="rId27" Type="http://schemas.openxmlformats.org/officeDocument/2006/relationships/hyperlink" Target="https://www.google.com/url?q=http://viki.rdf.ru/&amp;sa=D&amp;ust=1548669108009000" TargetMode="External"/><Relationship Id="rId30" Type="http://schemas.openxmlformats.org/officeDocument/2006/relationships/hyperlink" Target="https://www.google.com/url?q=http://ito.edu.ru/1998-99/b/zvereva-t.html&amp;sa=D&amp;ust=1548669108019000" TargetMode="External"/><Relationship Id="rId35" Type="http://schemas.openxmlformats.org/officeDocument/2006/relationships/hyperlink" Target="https://www.google.com/url?q=http://school-collection.edu.ru/&amp;sa=D&amp;ust=1548669108008000" TargetMode="External"/><Relationship Id="rId43" Type="http://schemas.openxmlformats.org/officeDocument/2006/relationships/hyperlink" Target="https://www.google.com/url?q=http://viki.rdf.ru/&amp;sa=D&amp;ust=1548669108009000" TargetMode="External"/><Relationship Id="rId48" Type="http://schemas.openxmlformats.org/officeDocument/2006/relationships/hyperlink" Target="https://www.google.com/url?q=http://ito.edu.ru/1998-99/b/zvereva-t.html&amp;sa=D&amp;ust=1548669108019000" TargetMode="External"/><Relationship Id="rId56" Type="http://schemas.openxmlformats.org/officeDocument/2006/relationships/hyperlink" Target="https://www.google.com/url?q=http://nachalka.info/demo?did%3D1001902%26lid%3D1005521&amp;sa=D&amp;ust=1548669108010000" TargetMode="External"/><Relationship Id="rId64" Type="http://schemas.openxmlformats.org/officeDocument/2006/relationships/hyperlink" Target="https://www.google.com/url?q=http://nachalka.info/demo?did%3D1001902%26lid%3D1005521&amp;sa=D&amp;ust=1548669108010000" TargetMode="External"/><Relationship Id="rId69" Type="http://schemas.openxmlformats.org/officeDocument/2006/relationships/hyperlink" Target="https://www.google.com/url?q=http://viki.rdf.ru/&amp;sa=D&amp;ust=1548669108009000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www.google.com/url?q=http://viki.rdf.ru/&amp;sa=D&amp;ust=1548669108009000" TargetMode="External"/><Relationship Id="rId72" Type="http://schemas.openxmlformats.org/officeDocument/2006/relationships/hyperlink" Target="https://www.google.com/url?q=http://viki.rdf.ru/&amp;sa=D&amp;ust=1548669108009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www.google.com/url?q=http://viki.rdf.ru/&amp;sa=D&amp;ust=1548669108009000" TargetMode="External"/><Relationship Id="rId33" Type="http://schemas.openxmlformats.org/officeDocument/2006/relationships/hyperlink" Target="https://www.google.com/url?q=http://viki.rdf.ru/&amp;sa=D&amp;ust=1548669108009000" TargetMode="External"/><Relationship Id="rId38" Type="http://schemas.openxmlformats.org/officeDocument/2006/relationships/hyperlink" Target="https://www.google.com/url?q=http://school-collection.edu.ru/&amp;sa=D&amp;ust=1548669108008000" TargetMode="External"/><Relationship Id="rId46" Type="http://schemas.openxmlformats.org/officeDocument/2006/relationships/hyperlink" Target="https://www.google.com/url?q=http://ito.edu.ru/1998-99/b/zvereva-t.html&amp;sa=D&amp;ust=1548669108019000" TargetMode="External"/><Relationship Id="rId59" Type="http://schemas.openxmlformats.org/officeDocument/2006/relationships/hyperlink" Target="https://www.google.com/url?q=http://viki.rdf.ru/&amp;sa=D&amp;ust=1548669108009000" TargetMode="External"/><Relationship Id="rId67" Type="http://schemas.openxmlformats.org/officeDocument/2006/relationships/hyperlink" Target="https://www.google.com/url?q=http://school-collection.edu.ru/&amp;sa=D&amp;ust=1548669108008000" TargetMode="External"/><Relationship Id="rId20" Type="http://schemas.openxmlformats.org/officeDocument/2006/relationships/hyperlink" Target="https://www.google.com/url?q=http://ito.edu.ru/1998-99/b/zvereva-t.html&amp;sa=D&amp;ust=1548669108019000" TargetMode="External"/><Relationship Id="rId41" Type="http://schemas.openxmlformats.org/officeDocument/2006/relationships/hyperlink" Target="https://www.google.com/url?q=http://ito.edu.ru/1998-99/b/zvereva-t.html&amp;sa=D&amp;ust=1548669108019000" TargetMode="External"/><Relationship Id="rId54" Type="http://schemas.openxmlformats.org/officeDocument/2006/relationships/hyperlink" Target="https://www.google.com/url?q=http://nachalka.info/demo?did%3D1001902%26lid%3D1005521&amp;sa=D&amp;ust=1548669108010000" TargetMode="External"/><Relationship Id="rId62" Type="http://schemas.openxmlformats.org/officeDocument/2006/relationships/hyperlink" Target="https://www.google.com/url?q=http://viki.rdf.ru/&amp;sa=D&amp;ust=1548669108009000" TargetMode="External"/><Relationship Id="rId70" Type="http://schemas.openxmlformats.org/officeDocument/2006/relationships/hyperlink" Target="https://www.google.com/url?q=http://viki.rdf.ru/&amp;sa=D&amp;ust=1548669108009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17203</Words>
  <Characters>98061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Win10</cp:lastModifiedBy>
  <cp:revision>25</cp:revision>
  <cp:lastPrinted>2022-09-20T16:31:00Z</cp:lastPrinted>
  <dcterms:created xsi:type="dcterms:W3CDTF">2022-04-10T04:02:00Z</dcterms:created>
  <dcterms:modified xsi:type="dcterms:W3CDTF">2022-10-12T06:40:00Z</dcterms:modified>
</cp:coreProperties>
</file>